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46" w:rsidRDefault="004022F6" w:rsidP="004022F6">
      <w:pPr>
        <w:jc w:val="center"/>
        <w:rPr>
          <w:lang w:val="en-US"/>
        </w:rPr>
      </w:pPr>
      <w:r>
        <w:rPr>
          <w:rFonts w:cstheme="minorHAnsi"/>
          <w:b/>
          <w:noProof/>
          <w:sz w:val="28"/>
          <w:szCs w:val="28"/>
          <w:lang w:eastAsia="el-GR"/>
        </w:rPr>
        <w:drawing>
          <wp:inline distT="0" distB="0" distL="0" distR="0" wp14:anchorId="19857CC0" wp14:editId="310F8F7E">
            <wp:extent cx="2428875" cy="121443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ΥΡΙΖΑ ΝΕΟ LOGO_300x150.jpg"/>
                    <pic:cNvPicPr/>
                  </pic:nvPicPr>
                  <pic:blipFill>
                    <a:blip r:embed="rId5">
                      <a:extLst>
                        <a:ext uri="{28A0092B-C50C-407E-A947-70E740481C1C}">
                          <a14:useLocalDpi xmlns:a14="http://schemas.microsoft.com/office/drawing/2010/main" val="0"/>
                        </a:ext>
                      </a:extLst>
                    </a:blip>
                    <a:stretch>
                      <a:fillRect/>
                    </a:stretch>
                  </pic:blipFill>
                  <pic:spPr>
                    <a:xfrm>
                      <a:off x="0" y="0"/>
                      <a:ext cx="2465010" cy="1232506"/>
                    </a:xfrm>
                    <a:prstGeom prst="rect">
                      <a:avLst/>
                    </a:prstGeom>
                  </pic:spPr>
                </pic:pic>
              </a:graphicData>
            </a:graphic>
          </wp:inline>
        </w:drawing>
      </w:r>
    </w:p>
    <w:p w:rsidR="0016196B" w:rsidRDefault="0016196B" w:rsidP="004022F6">
      <w:pPr>
        <w:spacing w:after="0" w:line="240" w:lineRule="auto"/>
        <w:jc w:val="center"/>
        <w:rPr>
          <w:rFonts w:ascii="Arial" w:eastAsia="Times New Roman" w:hAnsi="Arial" w:cs="Arial"/>
          <w:b/>
          <w:sz w:val="24"/>
          <w:szCs w:val="24"/>
          <w:lang w:eastAsia="el-GR"/>
        </w:rPr>
      </w:pPr>
    </w:p>
    <w:p w:rsidR="004022F6" w:rsidRPr="004022F6" w:rsidRDefault="004022F6" w:rsidP="004022F6">
      <w:pPr>
        <w:spacing w:after="0" w:line="240" w:lineRule="auto"/>
        <w:jc w:val="center"/>
        <w:rPr>
          <w:rFonts w:eastAsia="Times New Roman" w:cstheme="minorHAnsi"/>
          <w:b/>
          <w:sz w:val="28"/>
          <w:szCs w:val="28"/>
          <w:lang w:eastAsia="el-GR"/>
        </w:rPr>
      </w:pPr>
      <w:r w:rsidRPr="004022F6">
        <w:rPr>
          <w:rFonts w:eastAsia="Times New Roman" w:cstheme="minorHAnsi"/>
          <w:b/>
          <w:sz w:val="28"/>
          <w:szCs w:val="28"/>
          <w:lang w:eastAsia="el-GR"/>
        </w:rPr>
        <w:t>Προς το Προεδρείο της Βουλής των Ελλήνων</w:t>
      </w:r>
    </w:p>
    <w:p w:rsidR="004022F6" w:rsidRPr="004022F6" w:rsidRDefault="004022F6" w:rsidP="004022F6">
      <w:pPr>
        <w:spacing w:after="0" w:line="240" w:lineRule="auto"/>
        <w:jc w:val="right"/>
        <w:rPr>
          <w:rFonts w:eastAsia="Times New Roman" w:cstheme="minorHAnsi"/>
          <w:sz w:val="28"/>
          <w:szCs w:val="28"/>
          <w:lang w:eastAsia="el-GR"/>
        </w:rPr>
      </w:pPr>
    </w:p>
    <w:p w:rsidR="0016196B" w:rsidRPr="0016196B" w:rsidRDefault="0016196B" w:rsidP="004022F6">
      <w:pPr>
        <w:spacing w:after="0" w:line="240" w:lineRule="auto"/>
        <w:jc w:val="center"/>
        <w:rPr>
          <w:rFonts w:eastAsia="Times New Roman" w:cstheme="minorHAnsi"/>
          <w:b/>
          <w:sz w:val="28"/>
          <w:szCs w:val="28"/>
          <w:u w:val="single"/>
          <w:lang w:eastAsia="el-GR"/>
        </w:rPr>
      </w:pPr>
    </w:p>
    <w:p w:rsidR="004022F6" w:rsidRPr="004022F6" w:rsidRDefault="004022F6" w:rsidP="004022F6">
      <w:pPr>
        <w:spacing w:after="0" w:line="240" w:lineRule="auto"/>
        <w:jc w:val="center"/>
        <w:rPr>
          <w:rFonts w:eastAsia="Times New Roman" w:cstheme="minorHAnsi"/>
          <w:b/>
          <w:sz w:val="28"/>
          <w:szCs w:val="28"/>
          <w:u w:val="single"/>
          <w:lang w:eastAsia="el-GR"/>
        </w:rPr>
      </w:pPr>
      <w:r w:rsidRPr="004022F6">
        <w:rPr>
          <w:rFonts w:eastAsia="Times New Roman" w:cstheme="minorHAnsi"/>
          <w:b/>
          <w:sz w:val="28"/>
          <w:szCs w:val="28"/>
          <w:u w:val="single"/>
          <w:lang w:eastAsia="el-GR"/>
        </w:rPr>
        <w:t xml:space="preserve">Αναφορά </w:t>
      </w:r>
    </w:p>
    <w:p w:rsidR="004022F6" w:rsidRPr="004022F6" w:rsidRDefault="004022F6" w:rsidP="004022F6">
      <w:pPr>
        <w:spacing w:after="0" w:line="240" w:lineRule="auto"/>
        <w:jc w:val="center"/>
        <w:rPr>
          <w:rFonts w:eastAsia="Times New Roman" w:cstheme="minorHAnsi"/>
          <w:b/>
          <w:sz w:val="28"/>
          <w:szCs w:val="28"/>
          <w:u w:val="single"/>
          <w:lang w:eastAsia="el-GR"/>
        </w:rPr>
      </w:pPr>
    </w:p>
    <w:p w:rsidR="004022F6" w:rsidRPr="004022F6" w:rsidRDefault="004022F6" w:rsidP="004022F6">
      <w:pPr>
        <w:spacing w:after="0" w:line="360" w:lineRule="auto"/>
        <w:jc w:val="center"/>
        <w:rPr>
          <w:rFonts w:eastAsia="Times New Roman" w:cstheme="minorHAnsi"/>
          <w:b/>
          <w:sz w:val="28"/>
          <w:szCs w:val="28"/>
          <w:lang w:eastAsia="el-GR"/>
        </w:rPr>
      </w:pPr>
      <w:r w:rsidRPr="004022F6">
        <w:rPr>
          <w:rFonts w:eastAsia="Times New Roman" w:cstheme="minorHAnsi"/>
          <w:b/>
          <w:sz w:val="28"/>
          <w:szCs w:val="28"/>
          <w:lang w:eastAsia="el-GR"/>
        </w:rPr>
        <w:t>προς τον</w:t>
      </w:r>
    </w:p>
    <w:p w:rsidR="004022F6" w:rsidRPr="0016196B" w:rsidRDefault="004022F6" w:rsidP="004022F6">
      <w:pPr>
        <w:numPr>
          <w:ilvl w:val="0"/>
          <w:numId w:val="1"/>
        </w:numPr>
        <w:spacing w:after="0" w:line="360" w:lineRule="auto"/>
        <w:contextualSpacing/>
        <w:jc w:val="center"/>
        <w:rPr>
          <w:rFonts w:eastAsia="Times New Roman" w:cstheme="minorHAnsi"/>
          <w:b/>
          <w:sz w:val="28"/>
          <w:szCs w:val="28"/>
          <w:lang w:eastAsia="el-GR"/>
        </w:rPr>
      </w:pPr>
      <w:r w:rsidRPr="004022F6">
        <w:rPr>
          <w:rFonts w:eastAsia="Times New Roman" w:cstheme="minorHAnsi"/>
          <w:b/>
          <w:sz w:val="28"/>
          <w:szCs w:val="28"/>
          <w:lang w:eastAsia="el-GR"/>
        </w:rPr>
        <w:t xml:space="preserve">Υπουργό </w:t>
      </w:r>
      <w:r w:rsidR="00880F24">
        <w:rPr>
          <w:rFonts w:eastAsia="Times New Roman" w:cstheme="minorHAnsi"/>
          <w:b/>
          <w:sz w:val="28"/>
          <w:szCs w:val="28"/>
          <w:lang w:eastAsia="el-GR"/>
        </w:rPr>
        <w:t>Οικονομικών</w:t>
      </w:r>
      <w:r w:rsidR="00581DE6">
        <w:rPr>
          <w:rFonts w:eastAsia="Times New Roman" w:cstheme="minorHAnsi"/>
          <w:b/>
          <w:sz w:val="28"/>
          <w:szCs w:val="28"/>
          <w:lang w:eastAsia="el-GR"/>
        </w:rPr>
        <w:t xml:space="preserve"> </w:t>
      </w:r>
      <w:r w:rsidRPr="004022F6">
        <w:rPr>
          <w:rFonts w:eastAsia="Times New Roman" w:cstheme="minorHAnsi"/>
          <w:b/>
          <w:sz w:val="28"/>
          <w:szCs w:val="28"/>
          <w:lang w:eastAsia="el-GR"/>
        </w:rPr>
        <w:t xml:space="preserve">κ. </w:t>
      </w:r>
      <w:r w:rsidR="00880F24">
        <w:rPr>
          <w:rFonts w:eastAsia="Times New Roman" w:cstheme="minorHAnsi"/>
          <w:b/>
          <w:sz w:val="28"/>
          <w:szCs w:val="28"/>
          <w:lang w:eastAsia="el-GR"/>
        </w:rPr>
        <w:t>Χρ. Σταϊκούρα</w:t>
      </w:r>
    </w:p>
    <w:p w:rsidR="0016196B" w:rsidRPr="004022F6" w:rsidRDefault="0016196B" w:rsidP="004022F6">
      <w:pPr>
        <w:numPr>
          <w:ilvl w:val="0"/>
          <w:numId w:val="1"/>
        </w:numPr>
        <w:spacing w:after="0" w:line="360" w:lineRule="auto"/>
        <w:contextualSpacing/>
        <w:jc w:val="center"/>
        <w:rPr>
          <w:rFonts w:eastAsia="Times New Roman" w:cstheme="minorHAnsi"/>
          <w:b/>
          <w:sz w:val="28"/>
          <w:szCs w:val="28"/>
          <w:lang w:eastAsia="el-GR"/>
        </w:rPr>
      </w:pPr>
      <w:r w:rsidRPr="0016196B">
        <w:rPr>
          <w:rFonts w:eastAsia="Times New Roman" w:cstheme="minorHAnsi"/>
          <w:b/>
          <w:sz w:val="28"/>
          <w:szCs w:val="28"/>
          <w:lang w:eastAsia="el-GR"/>
        </w:rPr>
        <w:t xml:space="preserve">Υπουργό Εργασίας &amp; Κοινωνικών </w:t>
      </w:r>
      <w:r w:rsidR="00880F24">
        <w:rPr>
          <w:rFonts w:eastAsia="Times New Roman" w:cstheme="minorHAnsi"/>
          <w:b/>
          <w:sz w:val="28"/>
          <w:szCs w:val="28"/>
          <w:lang w:eastAsia="el-GR"/>
        </w:rPr>
        <w:t>Υποθέσεων</w:t>
      </w:r>
      <w:r w:rsidRPr="0016196B">
        <w:rPr>
          <w:rFonts w:eastAsia="Times New Roman" w:cstheme="minorHAnsi"/>
          <w:b/>
          <w:sz w:val="28"/>
          <w:szCs w:val="28"/>
          <w:lang w:eastAsia="el-GR"/>
        </w:rPr>
        <w:t xml:space="preserve"> κ. Ι. Βρούτση </w:t>
      </w:r>
    </w:p>
    <w:p w:rsidR="00880F24" w:rsidRDefault="00880F24" w:rsidP="00DC3741">
      <w:pPr>
        <w:jc w:val="center"/>
        <w:rPr>
          <w:b/>
          <w:sz w:val="28"/>
          <w:szCs w:val="28"/>
        </w:rPr>
      </w:pPr>
    </w:p>
    <w:p w:rsidR="00880F24" w:rsidRPr="00880F24" w:rsidRDefault="0016196B" w:rsidP="00880F24">
      <w:pPr>
        <w:pStyle w:val="1"/>
        <w:shd w:val="clear" w:color="auto" w:fill="FFFFFF"/>
        <w:spacing w:before="0" w:after="0" w:line="240" w:lineRule="auto"/>
        <w:jc w:val="both"/>
        <w:rPr>
          <w:rFonts w:asciiTheme="minorHAnsi" w:eastAsia="Calibri" w:hAnsiTheme="minorHAnsi" w:cstheme="minorHAnsi"/>
          <w:sz w:val="28"/>
          <w:szCs w:val="28"/>
        </w:rPr>
      </w:pPr>
      <w:r w:rsidRPr="00880F24">
        <w:rPr>
          <w:rFonts w:asciiTheme="minorHAnsi" w:hAnsiTheme="minorHAnsi" w:cstheme="minorHAnsi"/>
          <w:sz w:val="28"/>
          <w:szCs w:val="28"/>
        </w:rPr>
        <w:t xml:space="preserve">Θέμα: </w:t>
      </w:r>
      <w:r w:rsidR="00880F24" w:rsidRPr="00880F24">
        <w:rPr>
          <w:rFonts w:asciiTheme="minorHAnsi" w:hAnsiTheme="minorHAnsi" w:cstheme="minorHAnsi"/>
          <w:sz w:val="28"/>
          <w:szCs w:val="28"/>
        </w:rPr>
        <w:t xml:space="preserve">Επιστολή </w:t>
      </w:r>
      <w:r w:rsidR="00306C90">
        <w:rPr>
          <w:rFonts w:asciiTheme="minorHAnsi" w:hAnsiTheme="minorHAnsi" w:cstheme="minorHAnsi"/>
          <w:sz w:val="28"/>
          <w:szCs w:val="28"/>
          <w:lang w:val="el-GR"/>
        </w:rPr>
        <w:t xml:space="preserve">προς τον Πρωθυπουργό </w:t>
      </w:r>
      <w:r w:rsidR="00880F24" w:rsidRPr="00880F24">
        <w:rPr>
          <w:rFonts w:asciiTheme="minorHAnsi" w:hAnsiTheme="minorHAnsi" w:cstheme="minorHAnsi"/>
          <w:sz w:val="28"/>
          <w:szCs w:val="28"/>
        </w:rPr>
        <w:t xml:space="preserve">της Ομοσπονδίας Εφοριακών </w:t>
      </w:r>
      <w:r w:rsidR="001A337F">
        <w:rPr>
          <w:rFonts w:asciiTheme="minorHAnsi" w:hAnsiTheme="minorHAnsi" w:cstheme="minorHAnsi"/>
          <w:sz w:val="28"/>
          <w:szCs w:val="28"/>
          <w:lang w:val="el-GR"/>
        </w:rPr>
        <w:t xml:space="preserve">για τα </w:t>
      </w:r>
      <w:r w:rsidR="001A337F" w:rsidRPr="00880F24">
        <w:rPr>
          <w:rFonts w:asciiTheme="minorHAnsi" w:eastAsia="Calibri" w:hAnsiTheme="minorHAnsi" w:cstheme="minorHAnsi"/>
          <w:sz w:val="28"/>
          <w:szCs w:val="28"/>
        </w:rPr>
        <w:t>προβλήματα</w:t>
      </w:r>
      <w:r w:rsidR="00880F24" w:rsidRPr="00880F24">
        <w:rPr>
          <w:rFonts w:asciiTheme="minorHAnsi" w:eastAsia="Calibri" w:hAnsiTheme="minorHAnsi" w:cstheme="minorHAnsi"/>
          <w:sz w:val="28"/>
          <w:szCs w:val="28"/>
        </w:rPr>
        <w:t xml:space="preserve"> και </w:t>
      </w:r>
      <w:r w:rsidR="00880F24" w:rsidRPr="00880F24">
        <w:rPr>
          <w:rFonts w:asciiTheme="minorHAnsi" w:eastAsia="Calibri" w:hAnsiTheme="minorHAnsi" w:cstheme="minorHAnsi"/>
          <w:sz w:val="28"/>
          <w:szCs w:val="28"/>
          <w:lang w:val="el-GR"/>
        </w:rPr>
        <w:t xml:space="preserve">τις </w:t>
      </w:r>
      <w:r w:rsidR="00880F24" w:rsidRPr="00880F24">
        <w:rPr>
          <w:rFonts w:asciiTheme="minorHAnsi" w:eastAsia="Calibri" w:hAnsiTheme="minorHAnsi" w:cstheme="minorHAnsi"/>
          <w:sz w:val="28"/>
          <w:szCs w:val="28"/>
        </w:rPr>
        <w:t xml:space="preserve">δυσχέρειες </w:t>
      </w:r>
      <w:r w:rsidR="00880F24" w:rsidRPr="00880F24">
        <w:rPr>
          <w:rFonts w:asciiTheme="minorHAnsi" w:eastAsia="Calibri" w:hAnsiTheme="minorHAnsi" w:cstheme="minorHAnsi"/>
          <w:sz w:val="28"/>
          <w:szCs w:val="28"/>
          <w:lang w:val="el-GR"/>
        </w:rPr>
        <w:t xml:space="preserve">που αντιμετωπίζουν οι </w:t>
      </w:r>
      <w:r w:rsidR="00880F24" w:rsidRPr="00880F24">
        <w:rPr>
          <w:rFonts w:asciiTheme="minorHAnsi" w:eastAsia="Calibri" w:hAnsiTheme="minorHAnsi" w:cstheme="minorHAnsi"/>
          <w:sz w:val="28"/>
          <w:szCs w:val="28"/>
        </w:rPr>
        <w:t>εφοριακ</w:t>
      </w:r>
      <w:r w:rsidR="00880F24">
        <w:rPr>
          <w:rFonts w:asciiTheme="minorHAnsi" w:eastAsia="Calibri" w:hAnsiTheme="minorHAnsi" w:cstheme="minorHAnsi"/>
          <w:sz w:val="28"/>
          <w:szCs w:val="28"/>
          <w:lang w:val="el-GR"/>
        </w:rPr>
        <w:t>οί</w:t>
      </w:r>
      <w:r w:rsidR="00880F24" w:rsidRPr="00880F24">
        <w:rPr>
          <w:rFonts w:asciiTheme="minorHAnsi" w:eastAsia="Calibri" w:hAnsiTheme="minorHAnsi" w:cstheme="minorHAnsi"/>
          <w:sz w:val="28"/>
          <w:szCs w:val="28"/>
          <w:lang w:val="el-GR"/>
        </w:rPr>
        <w:t xml:space="preserve"> </w:t>
      </w:r>
      <w:r w:rsidR="00880F24" w:rsidRPr="00880F24">
        <w:rPr>
          <w:rFonts w:asciiTheme="minorHAnsi" w:eastAsia="Calibri" w:hAnsiTheme="minorHAnsi" w:cstheme="minorHAnsi"/>
          <w:sz w:val="28"/>
          <w:szCs w:val="28"/>
        </w:rPr>
        <w:t>υπ</w:t>
      </w:r>
      <w:r w:rsidR="00880F24" w:rsidRPr="00880F24">
        <w:rPr>
          <w:rFonts w:asciiTheme="minorHAnsi" w:eastAsia="Calibri" w:hAnsiTheme="minorHAnsi" w:cstheme="minorHAnsi"/>
          <w:sz w:val="28"/>
          <w:szCs w:val="28"/>
          <w:lang w:val="el-GR"/>
        </w:rPr>
        <w:t>άλληλοι</w:t>
      </w:r>
      <w:r w:rsidR="00306C90">
        <w:rPr>
          <w:rFonts w:asciiTheme="minorHAnsi" w:eastAsia="Calibri" w:hAnsiTheme="minorHAnsi" w:cstheme="minorHAnsi"/>
          <w:sz w:val="28"/>
          <w:szCs w:val="28"/>
          <w:lang w:val="el-GR"/>
        </w:rPr>
        <w:t xml:space="preserve">, καθώς </w:t>
      </w:r>
      <w:r w:rsidR="00880F24" w:rsidRPr="00880F24">
        <w:rPr>
          <w:rFonts w:asciiTheme="minorHAnsi" w:eastAsia="Calibri" w:hAnsiTheme="minorHAnsi" w:cstheme="minorHAnsi"/>
          <w:sz w:val="28"/>
          <w:szCs w:val="28"/>
        </w:rPr>
        <w:t xml:space="preserve">και προτάσεις αντιμετώπισης τους </w:t>
      </w:r>
    </w:p>
    <w:p w:rsidR="0016196B" w:rsidRDefault="00880F24" w:rsidP="00880F24">
      <w:pPr>
        <w:jc w:val="center"/>
        <w:rPr>
          <w:rFonts w:cstheme="minorHAnsi"/>
          <w:color w:val="000000"/>
          <w:sz w:val="28"/>
          <w:szCs w:val="28"/>
        </w:rPr>
      </w:pPr>
      <w:r>
        <w:rPr>
          <w:b/>
          <w:sz w:val="28"/>
          <w:szCs w:val="28"/>
        </w:rPr>
        <w:t xml:space="preserve">  </w:t>
      </w:r>
    </w:p>
    <w:p w:rsidR="00306C90" w:rsidRDefault="00F61A46" w:rsidP="0016196B">
      <w:pPr>
        <w:spacing w:after="0"/>
        <w:ind w:firstLine="720"/>
        <w:jc w:val="both"/>
        <w:rPr>
          <w:sz w:val="28"/>
          <w:szCs w:val="28"/>
        </w:rPr>
      </w:pPr>
      <w:r w:rsidRPr="0016196B">
        <w:rPr>
          <w:rFonts w:cstheme="minorHAnsi"/>
          <w:color w:val="000000"/>
          <w:sz w:val="28"/>
          <w:szCs w:val="28"/>
        </w:rPr>
        <w:t>Ο Βουλευτ</w:t>
      </w:r>
      <w:r w:rsidR="004022F6" w:rsidRPr="0016196B">
        <w:rPr>
          <w:rFonts w:cstheme="minorHAnsi"/>
          <w:color w:val="000000"/>
          <w:sz w:val="28"/>
          <w:szCs w:val="28"/>
        </w:rPr>
        <w:t>ής</w:t>
      </w:r>
      <w:r w:rsidRPr="0016196B">
        <w:rPr>
          <w:rFonts w:cstheme="minorHAnsi"/>
          <w:color w:val="000000"/>
          <w:sz w:val="28"/>
          <w:szCs w:val="28"/>
        </w:rPr>
        <w:t xml:space="preserve"> Β’ Πειραιά Αλεξιάδης Τρύφων καταθέτ</w:t>
      </w:r>
      <w:r w:rsidR="00581DE6">
        <w:rPr>
          <w:rFonts w:cstheme="minorHAnsi"/>
          <w:color w:val="000000"/>
          <w:sz w:val="28"/>
          <w:szCs w:val="28"/>
        </w:rPr>
        <w:t>ει</w:t>
      </w:r>
      <w:r w:rsidRPr="0016196B">
        <w:rPr>
          <w:rFonts w:cstheme="minorHAnsi"/>
          <w:sz w:val="28"/>
          <w:szCs w:val="28"/>
        </w:rPr>
        <w:t xml:space="preserve"> </w:t>
      </w:r>
      <w:r w:rsidRPr="0016196B">
        <w:rPr>
          <w:rFonts w:cstheme="minorHAnsi"/>
          <w:color w:val="000000"/>
          <w:sz w:val="28"/>
          <w:szCs w:val="28"/>
        </w:rPr>
        <w:t xml:space="preserve">ως </w:t>
      </w:r>
      <w:r w:rsidR="00F16E59" w:rsidRPr="0016196B">
        <w:rPr>
          <w:rFonts w:cstheme="minorHAnsi"/>
          <w:color w:val="000000"/>
          <w:sz w:val="28"/>
          <w:szCs w:val="28"/>
        </w:rPr>
        <w:t>Α</w:t>
      </w:r>
      <w:r w:rsidRPr="0016196B">
        <w:rPr>
          <w:rFonts w:cstheme="minorHAnsi"/>
          <w:color w:val="000000"/>
          <w:sz w:val="28"/>
          <w:szCs w:val="28"/>
        </w:rPr>
        <w:t>ναφορά τ</w:t>
      </w:r>
      <w:r w:rsidRPr="0016196B">
        <w:rPr>
          <w:rFonts w:cstheme="minorHAnsi"/>
          <w:sz w:val="28"/>
          <w:szCs w:val="28"/>
        </w:rPr>
        <w:t xml:space="preserve">ην </w:t>
      </w:r>
      <w:r w:rsidR="00581DE6">
        <w:rPr>
          <w:rFonts w:cstheme="minorHAnsi"/>
          <w:sz w:val="28"/>
          <w:szCs w:val="28"/>
        </w:rPr>
        <w:t xml:space="preserve">επιστολή </w:t>
      </w:r>
      <w:r w:rsidR="00880F24">
        <w:rPr>
          <w:sz w:val="28"/>
          <w:szCs w:val="28"/>
        </w:rPr>
        <w:t>της Πανελλήνιας Ομοσπονδίας Εργαζομένων στις Δημόσιες Οικονομικές Υπηρεσίες (Π.Ο.Ε. – Δ.Ο.Υ.) προς τον Πρωθυπουργό (Αρ, Πρωτ. 177/15.12.2020)</w:t>
      </w:r>
      <w:r w:rsidR="00306C90">
        <w:rPr>
          <w:sz w:val="28"/>
          <w:szCs w:val="28"/>
        </w:rPr>
        <w:t>, την οποία κοινοποιούν και στους αρμόδιους Υπουργούς, μέσω της οποίας περιγράφουν την σωρεία προβλημάτων που βιώνουν, τη στοχοποίηση που υφίστανται αλλά και τις ασφυκτικές προθεσμίες  που διέπουν την άσκηση των καθηκόντων τους.</w:t>
      </w:r>
    </w:p>
    <w:p w:rsidR="00316933" w:rsidRDefault="00316933" w:rsidP="0016196B">
      <w:pPr>
        <w:spacing w:after="0"/>
        <w:ind w:firstLine="720"/>
        <w:jc w:val="both"/>
        <w:rPr>
          <w:sz w:val="28"/>
          <w:szCs w:val="28"/>
        </w:rPr>
      </w:pPr>
      <w:r>
        <w:rPr>
          <w:sz w:val="28"/>
          <w:szCs w:val="28"/>
        </w:rPr>
        <w:t xml:space="preserve">Με την ανάγκη λειτουργίας των υπηρεσιών με το απολύτως αναγκαίο προσωπικό λόγω της πανδημίας, με το κλείσιμο υπηρεσιών </w:t>
      </w:r>
      <w:bookmarkStart w:id="0" w:name="_GoBack"/>
      <w:bookmarkEnd w:id="0"/>
      <w:r>
        <w:rPr>
          <w:sz w:val="28"/>
          <w:szCs w:val="28"/>
        </w:rPr>
        <w:t xml:space="preserve">λόγω συρροής κρουσμάτων και με τη συσσώρευση δεκάδων χιλιάδων υποθέσεων την τελευταία στιγμή πριν την παραγραφή, η Π.Ο.Ε.-Δ.Ο.Υ παραθέτει χαρακτηριστικά παραδείγματα υποθέσεων ελέγχου που </w:t>
      </w:r>
      <w:r w:rsidR="00EA4E0F">
        <w:rPr>
          <w:sz w:val="28"/>
          <w:szCs w:val="28"/>
        </w:rPr>
        <w:t xml:space="preserve">πρέπει να διεκπεραιωθούν άμεσα και </w:t>
      </w:r>
      <w:r>
        <w:rPr>
          <w:sz w:val="28"/>
          <w:szCs w:val="28"/>
        </w:rPr>
        <w:t>δείχνουν τη σοβαρότητα των προβλημάτων που αντιμετωπίζουν οι εφοριακοί υπάλληλοι.</w:t>
      </w:r>
    </w:p>
    <w:p w:rsidR="00880F24" w:rsidRDefault="00EA4E0F" w:rsidP="0016196B">
      <w:pPr>
        <w:spacing w:after="0"/>
        <w:ind w:firstLine="720"/>
        <w:jc w:val="both"/>
        <w:rPr>
          <w:sz w:val="28"/>
          <w:szCs w:val="28"/>
        </w:rPr>
      </w:pPr>
      <w:r>
        <w:rPr>
          <w:sz w:val="28"/>
          <w:szCs w:val="28"/>
        </w:rPr>
        <w:t xml:space="preserve">Τέλος αιτούνται της υλοποίησης μιας σειράς μέτρων, από την ψηφιοποίηση υπηρεσιών έως την παράταση και την αναστολή </w:t>
      </w:r>
      <w:r>
        <w:rPr>
          <w:sz w:val="28"/>
          <w:szCs w:val="28"/>
        </w:rPr>
        <w:lastRenderedPageBreak/>
        <w:t xml:space="preserve">προθεσμιών παραγραφής, ώστε να μπορέσουν να ανταποκριθούν στα καθήκοντά τους.   </w:t>
      </w:r>
      <w:r w:rsidR="00316933">
        <w:rPr>
          <w:sz w:val="28"/>
          <w:szCs w:val="28"/>
        </w:rPr>
        <w:t xml:space="preserve"> </w:t>
      </w:r>
      <w:r w:rsidR="00306C90">
        <w:rPr>
          <w:sz w:val="28"/>
          <w:szCs w:val="28"/>
        </w:rPr>
        <w:t xml:space="preserve">  </w:t>
      </w:r>
      <w:r w:rsidR="00880F24">
        <w:rPr>
          <w:sz w:val="28"/>
          <w:szCs w:val="28"/>
        </w:rPr>
        <w:t xml:space="preserve"> </w:t>
      </w:r>
    </w:p>
    <w:p w:rsidR="00880F24" w:rsidRDefault="00880F24" w:rsidP="0016196B">
      <w:pPr>
        <w:spacing w:after="0"/>
        <w:ind w:firstLine="720"/>
        <w:jc w:val="both"/>
        <w:rPr>
          <w:sz w:val="28"/>
          <w:szCs w:val="28"/>
        </w:rPr>
      </w:pPr>
    </w:p>
    <w:p w:rsidR="00BD7F4C" w:rsidRPr="00BD7F4C" w:rsidRDefault="00BD7F4C" w:rsidP="00BD7F4C">
      <w:pPr>
        <w:jc w:val="both"/>
        <w:rPr>
          <w:rFonts w:eastAsia="Times New Roman" w:cstheme="minorHAnsi"/>
          <w:sz w:val="28"/>
          <w:szCs w:val="28"/>
          <w:lang w:eastAsia="el-GR"/>
        </w:rPr>
      </w:pPr>
      <w:r w:rsidRPr="0016196B">
        <w:rPr>
          <w:rFonts w:eastAsia="Times New Roman" w:cstheme="minorHAnsi"/>
          <w:sz w:val="28"/>
          <w:szCs w:val="28"/>
          <w:lang w:eastAsia="el-GR"/>
        </w:rPr>
        <w:t xml:space="preserve">Επισυνάπτεται η σχετική </w:t>
      </w:r>
      <w:r w:rsidR="000A1D72">
        <w:rPr>
          <w:rFonts w:eastAsia="Times New Roman" w:cstheme="minorHAnsi"/>
          <w:sz w:val="28"/>
          <w:szCs w:val="28"/>
          <w:lang w:eastAsia="el-GR"/>
        </w:rPr>
        <w:t>επιστολή</w:t>
      </w:r>
    </w:p>
    <w:p w:rsidR="00BD7F4C" w:rsidRPr="00BD7F4C" w:rsidRDefault="00BD7F4C" w:rsidP="00BD7F4C">
      <w:pPr>
        <w:spacing w:after="0" w:line="240" w:lineRule="auto"/>
        <w:jc w:val="both"/>
        <w:rPr>
          <w:rFonts w:eastAsia="Times New Roman" w:cstheme="minorHAnsi"/>
          <w:sz w:val="28"/>
          <w:szCs w:val="28"/>
          <w:lang w:eastAsia="el-GR"/>
        </w:rPr>
      </w:pPr>
      <w:r w:rsidRPr="00BD7F4C">
        <w:rPr>
          <w:rFonts w:eastAsia="Times New Roman" w:cstheme="minorHAnsi"/>
          <w:sz w:val="28"/>
          <w:szCs w:val="28"/>
          <w:lang w:eastAsia="el-GR"/>
        </w:rPr>
        <w:t xml:space="preserve">Παρακαλούμε για την απάντηση και την ενημέρωσή μας σχετικά με τις ενέργειές σας.   </w:t>
      </w:r>
    </w:p>
    <w:p w:rsidR="00BD7F4C" w:rsidRPr="00BD7F4C" w:rsidRDefault="00BD7F4C" w:rsidP="00BD7F4C">
      <w:pPr>
        <w:spacing w:after="0" w:line="240" w:lineRule="auto"/>
        <w:jc w:val="both"/>
        <w:rPr>
          <w:rFonts w:eastAsia="Times New Roman" w:cstheme="minorHAnsi"/>
          <w:sz w:val="28"/>
          <w:szCs w:val="28"/>
          <w:lang w:eastAsia="el-GR"/>
        </w:rPr>
      </w:pPr>
    </w:p>
    <w:p w:rsidR="00BD7F4C" w:rsidRPr="00BD7F4C" w:rsidRDefault="00BD7F4C" w:rsidP="00BD7F4C">
      <w:pPr>
        <w:spacing w:after="0" w:line="240" w:lineRule="auto"/>
        <w:jc w:val="right"/>
        <w:rPr>
          <w:rFonts w:eastAsia="Times New Roman" w:cstheme="minorHAnsi"/>
          <w:b/>
          <w:sz w:val="28"/>
          <w:szCs w:val="28"/>
          <w:lang w:eastAsia="el-GR"/>
        </w:rPr>
      </w:pPr>
      <w:r w:rsidRPr="00BD7F4C">
        <w:rPr>
          <w:rFonts w:eastAsia="Times New Roman" w:cstheme="minorHAnsi"/>
          <w:b/>
          <w:sz w:val="28"/>
          <w:szCs w:val="28"/>
          <w:lang w:eastAsia="el-GR"/>
        </w:rPr>
        <w:t xml:space="preserve">Αθήνα,  </w:t>
      </w:r>
      <w:r w:rsidR="00EA4E0F">
        <w:rPr>
          <w:rFonts w:eastAsia="Times New Roman" w:cstheme="minorHAnsi"/>
          <w:b/>
          <w:sz w:val="28"/>
          <w:szCs w:val="28"/>
          <w:lang w:eastAsia="el-GR"/>
        </w:rPr>
        <w:t>15</w:t>
      </w:r>
      <w:r w:rsidRPr="00BD7F4C">
        <w:rPr>
          <w:rFonts w:eastAsia="Times New Roman" w:cstheme="minorHAnsi"/>
          <w:b/>
          <w:sz w:val="28"/>
          <w:szCs w:val="28"/>
          <w:lang w:eastAsia="el-GR"/>
        </w:rPr>
        <w:t>-1</w:t>
      </w:r>
      <w:r w:rsidR="00EA4E0F">
        <w:rPr>
          <w:rFonts w:eastAsia="Times New Roman" w:cstheme="minorHAnsi"/>
          <w:b/>
          <w:sz w:val="28"/>
          <w:szCs w:val="28"/>
          <w:lang w:eastAsia="el-GR"/>
        </w:rPr>
        <w:t>2</w:t>
      </w:r>
      <w:r w:rsidRPr="00BD7F4C">
        <w:rPr>
          <w:rFonts w:eastAsia="Times New Roman" w:cstheme="minorHAnsi"/>
          <w:b/>
          <w:sz w:val="28"/>
          <w:szCs w:val="28"/>
          <w:lang w:eastAsia="el-GR"/>
        </w:rPr>
        <w:t>-2020</w:t>
      </w:r>
    </w:p>
    <w:p w:rsidR="00BD7F4C" w:rsidRPr="00BD7F4C" w:rsidRDefault="00BD7F4C" w:rsidP="00BD7F4C">
      <w:pPr>
        <w:spacing w:after="0" w:line="240" w:lineRule="auto"/>
        <w:jc w:val="both"/>
        <w:rPr>
          <w:rFonts w:eastAsia="Times New Roman" w:cstheme="minorHAnsi"/>
          <w:b/>
          <w:sz w:val="28"/>
          <w:szCs w:val="28"/>
          <w:u w:val="single"/>
          <w:lang w:eastAsia="el-GR"/>
        </w:rPr>
      </w:pPr>
    </w:p>
    <w:p w:rsidR="00DC3741" w:rsidRDefault="00DC3741" w:rsidP="00BD7F4C">
      <w:pPr>
        <w:spacing w:after="0" w:line="240" w:lineRule="auto"/>
        <w:jc w:val="center"/>
        <w:rPr>
          <w:rFonts w:eastAsia="Times New Roman" w:cstheme="minorHAnsi"/>
          <w:b/>
          <w:sz w:val="28"/>
          <w:szCs w:val="28"/>
          <w:lang w:eastAsia="el-GR"/>
        </w:rPr>
      </w:pPr>
    </w:p>
    <w:p w:rsidR="00BD7F4C" w:rsidRPr="00BD7F4C" w:rsidRDefault="00BD7F4C" w:rsidP="00BD7F4C">
      <w:pPr>
        <w:spacing w:after="0" w:line="240" w:lineRule="auto"/>
        <w:jc w:val="center"/>
        <w:rPr>
          <w:rFonts w:eastAsia="Times New Roman" w:cstheme="minorHAnsi"/>
          <w:b/>
          <w:sz w:val="28"/>
          <w:szCs w:val="28"/>
          <w:lang w:eastAsia="el-GR"/>
        </w:rPr>
      </w:pPr>
      <w:r w:rsidRPr="00BD7F4C">
        <w:rPr>
          <w:rFonts w:eastAsia="Times New Roman" w:cstheme="minorHAnsi"/>
          <w:b/>
          <w:sz w:val="28"/>
          <w:szCs w:val="28"/>
          <w:lang w:eastAsia="el-GR"/>
        </w:rPr>
        <w:t>Ο καταθέτ</w:t>
      </w:r>
      <w:r w:rsidR="00CD6007">
        <w:rPr>
          <w:rFonts w:eastAsia="Times New Roman" w:cstheme="minorHAnsi"/>
          <w:b/>
          <w:sz w:val="28"/>
          <w:szCs w:val="28"/>
          <w:lang w:eastAsia="el-GR"/>
        </w:rPr>
        <w:t>ων</w:t>
      </w:r>
      <w:r w:rsidRPr="00BD7F4C">
        <w:rPr>
          <w:rFonts w:eastAsia="Times New Roman" w:cstheme="minorHAnsi"/>
          <w:b/>
          <w:sz w:val="28"/>
          <w:szCs w:val="28"/>
          <w:lang w:eastAsia="el-GR"/>
        </w:rPr>
        <w:t xml:space="preserve"> Βουλευτ</w:t>
      </w:r>
      <w:r w:rsidR="00CD6007">
        <w:rPr>
          <w:rFonts w:eastAsia="Times New Roman" w:cstheme="minorHAnsi"/>
          <w:b/>
          <w:sz w:val="28"/>
          <w:szCs w:val="28"/>
          <w:lang w:eastAsia="el-GR"/>
        </w:rPr>
        <w:t>ής</w:t>
      </w:r>
    </w:p>
    <w:p w:rsidR="00BD7F4C" w:rsidRPr="00BD7F4C" w:rsidRDefault="00BD7F4C" w:rsidP="00BD7F4C">
      <w:pPr>
        <w:spacing w:after="0" w:line="240" w:lineRule="auto"/>
        <w:jc w:val="center"/>
        <w:rPr>
          <w:rFonts w:eastAsia="Times New Roman" w:cstheme="minorHAnsi"/>
          <w:b/>
          <w:sz w:val="28"/>
          <w:szCs w:val="28"/>
          <w:lang w:eastAsia="el-GR"/>
        </w:rPr>
      </w:pPr>
    </w:p>
    <w:p w:rsidR="00BD7F4C" w:rsidRPr="0016196B" w:rsidRDefault="00BD7F4C" w:rsidP="00BD7F4C">
      <w:pPr>
        <w:spacing w:after="0" w:line="240" w:lineRule="auto"/>
        <w:jc w:val="center"/>
        <w:rPr>
          <w:rFonts w:eastAsia="Times New Roman" w:cstheme="minorHAnsi"/>
          <w:b/>
          <w:sz w:val="28"/>
          <w:szCs w:val="28"/>
          <w:lang w:eastAsia="el-GR"/>
        </w:rPr>
      </w:pPr>
      <w:r w:rsidRPr="00BD7F4C">
        <w:rPr>
          <w:rFonts w:eastAsia="Times New Roman" w:cstheme="minorHAnsi"/>
          <w:b/>
          <w:sz w:val="28"/>
          <w:szCs w:val="28"/>
          <w:lang w:eastAsia="el-GR"/>
        </w:rPr>
        <w:t>Αλεξιάδης Τρύφων</w:t>
      </w:r>
    </w:p>
    <w:p w:rsidR="00BD7F4C" w:rsidRPr="0016196B" w:rsidRDefault="00BD7F4C" w:rsidP="00BD7F4C">
      <w:pPr>
        <w:spacing w:after="0" w:line="240" w:lineRule="auto"/>
        <w:jc w:val="center"/>
        <w:rPr>
          <w:rFonts w:eastAsia="Times New Roman" w:cstheme="minorHAnsi"/>
          <w:b/>
          <w:sz w:val="28"/>
          <w:szCs w:val="28"/>
          <w:lang w:eastAsia="el-GR"/>
        </w:rPr>
      </w:pPr>
    </w:p>
    <w:sectPr w:rsidR="00BD7F4C" w:rsidRPr="001619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80C86"/>
    <w:multiLevelType w:val="hybridMultilevel"/>
    <w:tmpl w:val="357E7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46"/>
    <w:rsid w:val="000A1D72"/>
    <w:rsid w:val="000E3CFA"/>
    <w:rsid w:val="0016196B"/>
    <w:rsid w:val="001A337F"/>
    <w:rsid w:val="00306C90"/>
    <w:rsid w:val="00316933"/>
    <w:rsid w:val="004022F6"/>
    <w:rsid w:val="00405D38"/>
    <w:rsid w:val="004B610A"/>
    <w:rsid w:val="00581DE6"/>
    <w:rsid w:val="006D0F6A"/>
    <w:rsid w:val="00880F24"/>
    <w:rsid w:val="00BD7F4C"/>
    <w:rsid w:val="00CD6007"/>
    <w:rsid w:val="00D65FE8"/>
    <w:rsid w:val="00DC3741"/>
    <w:rsid w:val="00E406AC"/>
    <w:rsid w:val="00EA4E0F"/>
    <w:rsid w:val="00F16E59"/>
    <w:rsid w:val="00F61A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C5CCC-34DF-4FDA-9CD5-8E20E00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80F24"/>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A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80F24"/>
    <w:pPr>
      <w:ind w:left="720"/>
      <w:contextualSpacing/>
    </w:pPr>
  </w:style>
  <w:style w:type="character" w:customStyle="1" w:styleId="1Char">
    <w:name w:val="Επικεφαλίδα 1 Char"/>
    <w:basedOn w:val="a0"/>
    <w:link w:val="1"/>
    <w:uiPriority w:val="9"/>
    <w:rsid w:val="00880F24"/>
    <w:rPr>
      <w:rFonts w:ascii="Cambria" w:eastAsia="Times New Roman" w:hAnsi="Cambria"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1344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AlexUsr</dc:creator>
  <cp:keywords/>
  <dc:description/>
  <cp:lastModifiedBy>AlexUsr</cp:lastModifiedBy>
  <cp:revision>3</cp:revision>
  <dcterms:created xsi:type="dcterms:W3CDTF">2020-12-15T11:16:00Z</dcterms:created>
  <dcterms:modified xsi:type="dcterms:W3CDTF">2020-12-15T11:27:00Z</dcterms:modified>
</cp:coreProperties>
</file>