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82B69" w14:textId="77777777" w:rsidR="00124D25" w:rsidRDefault="00124D25" w:rsidP="00124D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D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E1F8EF" wp14:editId="0B17BF98">
            <wp:extent cx="1590675" cy="1076325"/>
            <wp:effectExtent l="19050" t="0" r="9525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E2F53" w14:textId="77777777" w:rsidR="00124D25" w:rsidRDefault="00124D25" w:rsidP="00124D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F2E52" w14:textId="77777777" w:rsidR="000A4C83" w:rsidRPr="00254BC7" w:rsidRDefault="000A4C83" w:rsidP="000A4C83">
      <w:pPr>
        <w:spacing w:after="12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eastAsia="el-GR"/>
        </w:rPr>
      </w:pPr>
      <w:r w:rsidRPr="00254BC7">
        <w:rPr>
          <w:rFonts w:ascii="Century Gothic" w:eastAsia="Times New Roman" w:hAnsi="Century Gothic" w:cs="Calibri"/>
          <w:b/>
          <w:sz w:val="24"/>
          <w:szCs w:val="24"/>
          <w:lang w:eastAsia="el-GR"/>
        </w:rPr>
        <w:t>Προς το Προεδρείο της Βουλής των Ελλήνων</w:t>
      </w:r>
    </w:p>
    <w:p w14:paraId="7190B24A" w14:textId="77777777" w:rsidR="000A4C83" w:rsidRPr="00254BC7" w:rsidRDefault="000A4C83" w:rsidP="000A4C83">
      <w:pPr>
        <w:spacing w:after="12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u w:val="single"/>
          <w:lang w:eastAsia="el-GR"/>
        </w:rPr>
      </w:pPr>
      <w:r w:rsidRPr="00254BC7">
        <w:rPr>
          <w:rFonts w:ascii="Century Gothic" w:eastAsia="Times New Roman" w:hAnsi="Century Gothic" w:cs="Calibri"/>
          <w:b/>
          <w:sz w:val="24"/>
          <w:szCs w:val="24"/>
          <w:u w:val="single"/>
          <w:lang w:eastAsia="el-GR"/>
        </w:rPr>
        <w:t>Αναφορά</w:t>
      </w:r>
    </w:p>
    <w:p w14:paraId="5714AB0E" w14:textId="4840D0BA" w:rsidR="000A4C83" w:rsidRPr="000A4C83" w:rsidRDefault="000A4C83" w:rsidP="000A4C83">
      <w:pPr>
        <w:spacing w:after="120" w:line="240" w:lineRule="auto"/>
        <w:rPr>
          <w:rFonts w:ascii="Century Gothic" w:eastAsia="Times New Roman" w:hAnsi="Century Gothic" w:cs="Calibri"/>
          <w:b/>
          <w:sz w:val="24"/>
          <w:szCs w:val="24"/>
          <w:lang w:eastAsia="el-GR"/>
        </w:rPr>
      </w:pPr>
      <w:r>
        <w:rPr>
          <w:rFonts w:ascii="Century Gothic" w:eastAsia="Times New Roman" w:hAnsi="Century Gothic" w:cs="Calibri"/>
          <w:b/>
          <w:sz w:val="24"/>
          <w:szCs w:val="24"/>
          <w:lang w:eastAsia="el-GR"/>
        </w:rPr>
        <w:t xml:space="preserve">                                    Π</w:t>
      </w:r>
      <w:r w:rsidRPr="00254BC7">
        <w:rPr>
          <w:rFonts w:ascii="Century Gothic" w:eastAsia="Times New Roman" w:hAnsi="Century Gothic" w:cs="Calibri"/>
          <w:b/>
          <w:sz w:val="24"/>
          <w:szCs w:val="24"/>
          <w:lang w:eastAsia="el-GR"/>
        </w:rPr>
        <w:t>ρος τ</w:t>
      </w:r>
      <w:r>
        <w:rPr>
          <w:rFonts w:ascii="Century Gothic" w:eastAsia="Times New Roman" w:hAnsi="Century Gothic" w:cs="Calibri"/>
          <w:b/>
          <w:sz w:val="24"/>
          <w:szCs w:val="24"/>
          <w:lang w:val="en-US" w:eastAsia="el-GR"/>
        </w:rPr>
        <w:t>o</w:t>
      </w:r>
      <w:r w:rsidRPr="00254BC7">
        <w:rPr>
          <w:rFonts w:ascii="Century Gothic" w:eastAsia="Times New Roman" w:hAnsi="Century Gothic" w:cs="Calibri"/>
          <w:b/>
          <w:sz w:val="24"/>
          <w:szCs w:val="24"/>
          <w:lang w:eastAsia="el-GR"/>
        </w:rPr>
        <w:t xml:space="preserve">ν κ. Υπουργό </w:t>
      </w:r>
      <w:r>
        <w:rPr>
          <w:rFonts w:ascii="Century Gothic" w:eastAsia="Times New Roman" w:hAnsi="Century Gothic" w:cs="Calibri"/>
          <w:b/>
          <w:sz w:val="24"/>
          <w:szCs w:val="24"/>
          <w:lang w:eastAsia="el-GR"/>
        </w:rPr>
        <w:t>Υγείας</w:t>
      </w:r>
    </w:p>
    <w:p w14:paraId="254280E0" w14:textId="77777777" w:rsidR="000A4C83" w:rsidRDefault="000A4C83" w:rsidP="007765F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CA8CF3" w14:textId="2FDCF1FF" w:rsidR="007765F6" w:rsidRPr="000A4C83" w:rsidRDefault="007765F6" w:rsidP="007765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5F6">
        <w:rPr>
          <w:rFonts w:ascii="Times New Roman" w:hAnsi="Times New Roman" w:cs="Times New Roman"/>
          <w:b/>
          <w:sz w:val="24"/>
          <w:szCs w:val="24"/>
        </w:rPr>
        <w:t>ΘΕΜΑ</w:t>
      </w:r>
      <w:r w:rsidRPr="000A4C83">
        <w:rPr>
          <w:rFonts w:ascii="Times New Roman" w:hAnsi="Times New Roman" w:cs="Times New Roman"/>
          <w:b/>
          <w:sz w:val="24"/>
          <w:szCs w:val="24"/>
        </w:rPr>
        <w:t>:</w:t>
      </w:r>
      <w:r w:rsidRPr="000A4C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A4C83">
        <w:rPr>
          <w:rFonts w:ascii="Times New Roman" w:hAnsi="Times New Roman" w:cs="Times New Roman"/>
          <w:b/>
          <w:sz w:val="24"/>
          <w:szCs w:val="24"/>
        </w:rPr>
        <w:t>«Επί ενάμιση χρόνο το Πανεπιστημιακό Νοσοκομείο της Πάτρας στερείται του απαραίτητου μηχανήματος για την ομαλή παρακολούθηση των εγκύων γυναικών.»</w:t>
      </w:r>
    </w:p>
    <w:p w14:paraId="73ECB032" w14:textId="77777777" w:rsidR="007765F6" w:rsidRPr="006A079D" w:rsidRDefault="007765F6" w:rsidP="007765F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5F6">
        <w:rPr>
          <w:rFonts w:ascii="Times New Roman" w:hAnsi="Times New Roman" w:cs="Times New Roman"/>
          <w:sz w:val="24"/>
          <w:szCs w:val="24"/>
        </w:rPr>
        <w:t>Οι βουλευτές Αχαΐας του ΣΥΡΙΖΑ-ΠΣ Κώστας Μάρκου και Σία Αναγνωστοπούλου καταθέτουν ως Κοινοβουλευτική Αναφορά το από 25 Μαΐου 2021 έγγραφο του Διευθυντή της Μαιευτικής-</w:t>
      </w:r>
      <w:r w:rsidRPr="008B0776">
        <w:rPr>
          <w:rFonts w:ascii="Times New Roman" w:hAnsi="Times New Roman" w:cs="Times New Roman"/>
          <w:sz w:val="24"/>
          <w:szCs w:val="24"/>
        </w:rPr>
        <w:t xml:space="preserve">Γυναικολογικής Κλινικής του Πανεπιστημιακού Καθηγητή κ. Γ. Αντωνάκη από το οποίο προκύπτει ότι </w:t>
      </w:r>
      <w:r w:rsidRPr="006A079D">
        <w:rPr>
          <w:rFonts w:ascii="Times New Roman" w:hAnsi="Times New Roman" w:cs="Times New Roman"/>
          <w:b/>
          <w:sz w:val="24"/>
          <w:szCs w:val="24"/>
        </w:rPr>
        <w:t>η Κλινική λειτουργεί από το Μάιο του 2021 χωρίς τη δυνατότητα να υποβάλει τις εγκύους στον υπερηχογραφικό διαγνωστικό έλεγχο Α, Β επιπέδου και DOPPLER</w:t>
      </w:r>
      <w:r w:rsidR="006A079D">
        <w:rPr>
          <w:rFonts w:ascii="Times New Roman" w:hAnsi="Times New Roman" w:cs="Times New Roman"/>
          <w:sz w:val="24"/>
          <w:szCs w:val="24"/>
        </w:rPr>
        <w:t>, εξετάσεις απαραίτητες στο πλαίσιο</w:t>
      </w:r>
      <w:r w:rsidRPr="008B0776">
        <w:rPr>
          <w:rFonts w:ascii="Times New Roman" w:hAnsi="Times New Roman" w:cs="Times New Roman"/>
          <w:sz w:val="24"/>
          <w:szCs w:val="24"/>
        </w:rPr>
        <w:t xml:space="preserve"> του προγεννητικού ελέγχου για χρωμοσωμικές ανωμαλίες και παρακολούθηση της πορείας της κύησης. Από την προαναφερθείσα</w:t>
      </w:r>
      <w:r w:rsidRPr="007765F6">
        <w:rPr>
          <w:rFonts w:ascii="Times New Roman" w:hAnsi="Times New Roman" w:cs="Times New Roman"/>
          <w:sz w:val="24"/>
          <w:szCs w:val="24"/>
        </w:rPr>
        <w:t xml:space="preserve"> ημερομηνία </w:t>
      </w:r>
      <w:r w:rsidRPr="006A079D">
        <w:rPr>
          <w:rFonts w:ascii="Times New Roman" w:hAnsi="Times New Roman" w:cs="Times New Roman"/>
          <w:b/>
          <w:sz w:val="24"/>
          <w:szCs w:val="24"/>
        </w:rPr>
        <w:t>οι έγκυες γυναίκες παραπέμπονται σε ιδιωτικά ιατρεία</w:t>
      </w:r>
      <w:r w:rsidRPr="007765F6">
        <w:rPr>
          <w:rFonts w:ascii="Times New Roman" w:hAnsi="Times New Roman" w:cs="Times New Roman"/>
          <w:sz w:val="24"/>
          <w:szCs w:val="24"/>
        </w:rPr>
        <w:t xml:space="preserve"> και ναι μεν οι </w:t>
      </w:r>
      <w:r w:rsidRPr="00350303">
        <w:rPr>
          <w:rFonts w:ascii="Times New Roman" w:hAnsi="Times New Roman" w:cs="Times New Roman"/>
          <w:sz w:val="24"/>
          <w:szCs w:val="24"/>
        </w:rPr>
        <w:t>συγκεκριμένες εξετάσεις συνταγογραφούνται από τον ΕΟΠΥΥ όμως –φεύ!-</w:t>
      </w:r>
      <w:r w:rsidRPr="006A079D">
        <w:rPr>
          <w:rFonts w:ascii="Times New Roman" w:hAnsi="Times New Roman" w:cs="Times New Roman"/>
          <w:b/>
          <w:sz w:val="24"/>
          <w:szCs w:val="24"/>
        </w:rPr>
        <w:t>κανένα ιδιωτικό ιατρείο δεν έχει σύμβαση με τον φορέα!</w:t>
      </w:r>
      <w:r w:rsidRPr="00350303">
        <w:rPr>
          <w:rFonts w:ascii="Times New Roman" w:hAnsi="Times New Roman" w:cs="Times New Roman"/>
          <w:sz w:val="24"/>
          <w:szCs w:val="24"/>
        </w:rPr>
        <w:t xml:space="preserve"> Τούτο έχει ως αποτέλεσμα, ότι ενώ η συμμετοχή πχ για την πρώτη εξέταση (Α' επιπέδου) είναι 14€ </w:t>
      </w:r>
      <w:r w:rsidRPr="006A079D">
        <w:rPr>
          <w:rFonts w:ascii="Times New Roman" w:hAnsi="Times New Roman" w:cs="Times New Roman"/>
          <w:b/>
          <w:sz w:val="24"/>
          <w:szCs w:val="24"/>
        </w:rPr>
        <w:t xml:space="preserve">ο ιδιώτης τελικά απαιτεί και εισπράττει από την έγκυο το ποσό των 130-160€. </w:t>
      </w:r>
    </w:p>
    <w:p w14:paraId="5A306839" w14:textId="77777777" w:rsidR="00350303" w:rsidRPr="00350303" w:rsidRDefault="007765F6" w:rsidP="0035030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0303">
        <w:rPr>
          <w:rFonts w:ascii="Times New Roman" w:hAnsi="Times New Roman" w:cs="Times New Roman"/>
          <w:sz w:val="24"/>
          <w:szCs w:val="24"/>
        </w:rPr>
        <w:t xml:space="preserve">Κατόπιν σχετικής </w:t>
      </w:r>
      <w:r w:rsidR="00350303">
        <w:rPr>
          <w:rFonts w:ascii="Times New Roman" w:hAnsi="Times New Roman" w:cs="Times New Roman"/>
          <w:sz w:val="24"/>
          <w:szCs w:val="24"/>
        </w:rPr>
        <w:t>έρευνας</w:t>
      </w:r>
      <w:r w:rsidRPr="00350303">
        <w:rPr>
          <w:rFonts w:ascii="Times New Roman" w:hAnsi="Times New Roman" w:cs="Times New Roman"/>
          <w:sz w:val="24"/>
          <w:szCs w:val="24"/>
        </w:rPr>
        <w:t xml:space="preserve">, προέκυψε ότι </w:t>
      </w:r>
      <w:r w:rsidR="00350303">
        <w:rPr>
          <w:rFonts w:ascii="Times New Roman" w:hAnsi="Times New Roman" w:cs="Times New Roman"/>
          <w:sz w:val="24"/>
          <w:szCs w:val="24"/>
        </w:rPr>
        <w:t xml:space="preserve">η </w:t>
      </w:r>
      <w:r w:rsidRPr="00350303">
        <w:rPr>
          <w:rFonts w:ascii="Times New Roman" w:hAnsi="Times New Roman" w:cs="Times New Roman"/>
          <w:sz w:val="24"/>
          <w:szCs w:val="24"/>
        </w:rPr>
        <w:t>διαδικασία προμήθειας του σχετικού μηχανήματος,</w:t>
      </w:r>
      <w:r w:rsidR="00350303" w:rsidRPr="00350303">
        <w:rPr>
          <w:rFonts w:ascii="Times New Roman" w:hAnsi="Times New Roman" w:cs="Times New Roman"/>
          <w:sz w:val="24"/>
          <w:szCs w:val="24"/>
        </w:rPr>
        <w:t xml:space="preserve"> το κόστος του οποίου ανέρχεται στην τάξη των 70.000€ </w:t>
      </w:r>
      <w:r w:rsidR="00350303" w:rsidRPr="001336D5">
        <w:rPr>
          <w:rFonts w:ascii="Times New Roman" w:hAnsi="Times New Roman" w:cs="Times New Roman"/>
          <w:b/>
          <w:sz w:val="24"/>
          <w:szCs w:val="24"/>
        </w:rPr>
        <w:t>αδικαιολόγητα χρονοτριβεί</w:t>
      </w:r>
      <w:r w:rsidR="00350303" w:rsidRPr="00350303">
        <w:rPr>
          <w:rFonts w:ascii="Times New Roman" w:hAnsi="Times New Roman" w:cs="Times New Roman"/>
          <w:sz w:val="24"/>
          <w:szCs w:val="24"/>
        </w:rPr>
        <w:t>, με</w:t>
      </w:r>
      <w:r w:rsidRPr="00350303">
        <w:rPr>
          <w:rFonts w:ascii="Times New Roman" w:hAnsi="Times New Roman" w:cs="Times New Roman"/>
          <w:sz w:val="24"/>
          <w:szCs w:val="24"/>
        </w:rPr>
        <w:t xml:space="preserve"> ανεξήγητες καθυστερήσεις μεταξύ 6</w:t>
      </w:r>
      <w:r w:rsidRPr="00350303">
        <w:rPr>
          <w:rFonts w:ascii="Times New Roman" w:hAnsi="Times New Roman" w:cs="Times New Roman"/>
          <w:sz w:val="24"/>
          <w:szCs w:val="24"/>
          <w:vertAlign w:val="superscript"/>
        </w:rPr>
        <w:t>ης</w:t>
      </w:r>
      <w:r w:rsidR="00350303" w:rsidRPr="00350303">
        <w:rPr>
          <w:rFonts w:ascii="Times New Roman" w:hAnsi="Times New Roman" w:cs="Times New Roman"/>
          <w:sz w:val="24"/>
          <w:szCs w:val="24"/>
        </w:rPr>
        <w:t xml:space="preserve"> </w:t>
      </w:r>
      <w:r w:rsidRPr="00350303">
        <w:rPr>
          <w:rFonts w:ascii="Times New Roman" w:hAnsi="Times New Roman" w:cs="Times New Roman"/>
          <w:sz w:val="24"/>
          <w:szCs w:val="24"/>
        </w:rPr>
        <w:t>ΥΠΕ και Διοίκησης ΠΓΝΠ. Σύμφωνα με τελευταίες πληροφορίες το θέμα ευρίσκεται από ικανό</w:t>
      </w:r>
      <w:r w:rsidR="00350303" w:rsidRPr="00350303">
        <w:rPr>
          <w:rFonts w:ascii="Times New Roman" w:hAnsi="Times New Roman" w:cs="Times New Roman"/>
          <w:sz w:val="24"/>
          <w:szCs w:val="24"/>
        </w:rPr>
        <w:t xml:space="preserve"> </w:t>
      </w:r>
      <w:r w:rsidRPr="00350303">
        <w:rPr>
          <w:rFonts w:ascii="Times New Roman" w:hAnsi="Times New Roman" w:cs="Times New Roman"/>
          <w:sz w:val="24"/>
          <w:szCs w:val="24"/>
        </w:rPr>
        <w:t xml:space="preserve">διάστημα τελματωμένο </w:t>
      </w:r>
      <w:r w:rsidR="003342E0">
        <w:rPr>
          <w:rFonts w:ascii="Times New Roman" w:hAnsi="Times New Roman" w:cs="Times New Roman"/>
          <w:sz w:val="24"/>
          <w:szCs w:val="24"/>
        </w:rPr>
        <w:t xml:space="preserve">στο Γραφείο Προμηθειών του ΠΓΝΠ </w:t>
      </w:r>
      <w:r w:rsidR="008B0776">
        <w:rPr>
          <w:rFonts w:ascii="Times New Roman" w:hAnsi="Times New Roman" w:cs="Times New Roman"/>
          <w:sz w:val="24"/>
          <w:szCs w:val="24"/>
        </w:rPr>
        <w:t xml:space="preserve">και έως και σήμερα, </w:t>
      </w:r>
      <w:r w:rsidR="003342E0">
        <w:rPr>
          <w:rFonts w:ascii="Times New Roman" w:hAnsi="Times New Roman" w:cs="Times New Roman"/>
          <w:sz w:val="24"/>
          <w:szCs w:val="24"/>
        </w:rPr>
        <w:t xml:space="preserve">δεν έχει επιλυθεί. </w:t>
      </w:r>
    </w:p>
    <w:p w14:paraId="0E1B2881" w14:textId="77777777" w:rsidR="003342E0" w:rsidRPr="003342E0" w:rsidRDefault="00350303" w:rsidP="003342E0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0303">
        <w:rPr>
          <w:rFonts w:ascii="Times New Roman" w:hAnsi="Times New Roman" w:cs="Times New Roman"/>
          <w:sz w:val="24"/>
          <w:szCs w:val="24"/>
        </w:rPr>
        <w:t xml:space="preserve">Με δεδομένο ότι, είναι αδιανόητο ένα τόσο απαραίτητο μηχάνημα να μην βρίσκεται στη διάθεση των αρμοδίων γιατρών του 3βάθμιου Περιφερειακού Πανεπιστημιακού Νοσοκομείου Πατρών, </w:t>
      </w:r>
      <w:r w:rsidR="003342E0">
        <w:rPr>
          <w:rFonts w:ascii="Times New Roman" w:hAnsi="Times New Roman" w:cs="Times New Roman"/>
          <w:sz w:val="24"/>
          <w:szCs w:val="24"/>
        </w:rPr>
        <w:t>έ</w:t>
      </w:r>
      <w:r w:rsidRPr="00350303">
        <w:rPr>
          <w:rFonts w:ascii="Times New Roman" w:hAnsi="Times New Roman" w:cs="Times New Roman"/>
          <w:sz w:val="24"/>
          <w:szCs w:val="24"/>
        </w:rPr>
        <w:t xml:space="preserve">χοντας υπ΄όψη ότι είναι ασύλληπτο οι έγκυες να μην </w:t>
      </w:r>
      <w:r w:rsidR="003342E0">
        <w:rPr>
          <w:rFonts w:ascii="Times New Roman" w:hAnsi="Times New Roman" w:cs="Times New Roman"/>
          <w:sz w:val="24"/>
          <w:szCs w:val="24"/>
        </w:rPr>
        <w:t>απολαμβάνουν των παροχών και της εξυπηρέτησης</w:t>
      </w:r>
      <w:r w:rsidRPr="00350303">
        <w:rPr>
          <w:rFonts w:ascii="Times New Roman" w:hAnsi="Times New Roman" w:cs="Times New Roman"/>
          <w:sz w:val="24"/>
          <w:szCs w:val="24"/>
        </w:rPr>
        <w:t xml:space="preserve"> που επιβάλλεται να έχουν </w:t>
      </w:r>
      <w:r w:rsidR="003342E0">
        <w:rPr>
          <w:rFonts w:ascii="Times New Roman" w:hAnsi="Times New Roman" w:cs="Times New Roman"/>
          <w:sz w:val="24"/>
          <w:szCs w:val="24"/>
        </w:rPr>
        <w:t xml:space="preserve">από το Δημόσιο Σύστημα Υγείας, αντ’ αυτού </w:t>
      </w:r>
      <w:r w:rsidRPr="00350303">
        <w:rPr>
          <w:rFonts w:ascii="Times New Roman" w:hAnsi="Times New Roman" w:cs="Times New Roman"/>
          <w:sz w:val="24"/>
          <w:szCs w:val="24"/>
        </w:rPr>
        <w:t xml:space="preserve">να αναγκάζονται να πληρώνουν υψηλά ποσά σε δύσκολες οικονομικά εποχές και </w:t>
      </w:r>
      <w:r w:rsidRPr="003342E0">
        <w:rPr>
          <w:rFonts w:ascii="Times New Roman" w:hAnsi="Times New Roman" w:cs="Times New Roman"/>
          <w:sz w:val="24"/>
          <w:szCs w:val="24"/>
        </w:rPr>
        <w:t>με γνώμονα ότι το ΠΓΝΠ καλύπτει μια ευρύτερη Περιφέρεια 1,5 με 2 εκατομμυρίων κατοίκων της Νοτιο- Δυτικής Ελλάδας</w:t>
      </w:r>
      <w:r w:rsidR="003342E0">
        <w:rPr>
          <w:rFonts w:ascii="Times New Roman" w:hAnsi="Times New Roman" w:cs="Times New Roman"/>
          <w:sz w:val="24"/>
          <w:szCs w:val="24"/>
        </w:rPr>
        <w:t>,</w:t>
      </w:r>
    </w:p>
    <w:p w14:paraId="42ED8F84" w14:textId="77777777" w:rsidR="007765F6" w:rsidRDefault="00E36C56" w:rsidP="003342E0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Κ</w:t>
      </w:r>
      <w:r w:rsidR="00350303" w:rsidRPr="003342E0">
        <w:rPr>
          <w:rFonts w:ascii="Times New Roman" w:hAnsi="Times New Roman" w:cs="Times New Roman"/>
          <w:sz w:val="24"/>
          <w:szCs w:val="24"/>
        </w:rPr>
        <w:t>αλείται ο αρμόδιος Υπουργός να επιληφθεί του θέματος</w:t>
      </w:r>
      <w:r w:rsidR="003342E0" w:rsidRPr="003342E0">
        <w:rPr>
          <w:rFonts w:ascii="Times New Roman" w:hAnsi="Times New Roman" w:cs="Times New Roman"/>
          <w:sz w:val="24"/>
          <w:szCs w:val="24"/>
        </w:rPr>
        <w:t xml:space="preserve"> και να ενημερώσει το Σώμα αναφορικά με τις ενέργειες, στις οποίες προτίθεται να προχωρήσει, ώστε </w:t>
      </w:r>
      <w:r>
        <w:rPr>
          <w:rFonts w:ascii="Times New Roman" w:hAnsi="Times New Roman" w:cs="Times New Roman"/>
          <w:sz w:val="24"/>
          <w:szCs w:val="24"/>
        </w:rPr>
        <w:t xml:space="preserve">να εκλείψουν οι ανεξήγητες </w:t>
      </w:r>
      <w:r w:rsidR="00FC7A18">
        <w:rPr>
          <w:rFonts w:ascii="Times New Roman" w:hAnsi="Times New Roman" w:cs="Times New Roman"/>
          <w:sz w:val="24"/>
          <w:szCs w:val="24"/>
        </w:rPr>
        <w:t>καθυστερήσεις</w:t>
      </w:r>
      <w:r w:rsidR="00C242A9">
        <w:rPr>
          <w:rFonts w:ascii="Times New Roman" w:hAnsi="Times New Roman" w:cs="Times New Roman"/>
          <w:sz w:val="24"/>
          <w:szCs w:val="24"/>
        </w:rPr>
        <w:t xml:space="preserve">, </w:t>
      </w:r>
      <w:r w:rsidR="00C242A9" w:rsidRPr="003342E0">
        <w:rPr>
          <w:rFonts w:ascii="Times New Roman" w:hAnsi="Times New Roman" w:cs="Times New Roman"/>
          <w:sz w:val="24"/>
          <w:szCs w:val="24"/>
        </w:rPr>
        <w:t xml:space="preserve">να </w:t>
      </w:r>
      <w:r w:rsidR="00C242A9">
        <w:rPr>
          <w:rFonts w:ascii="Times New Roman" w:hAnsi="Times New Roman" w:cs="Times New Roman"/>
          <w:sz w:val="24"/>
          <w:szCs w:val="24"/>
        </w:rPr>
        <w:t xml:space="preserve">διευθετηθεί το ζήτημα το ταχύτερο δυνατόν </w:t>
      </w:r>
      <w:r w:rsidR="003342E0">
        <w:rPr>
          <w:rFonts w:ascii="Times New Roman" w:hAnsi="Times New Roman" w:cs="Times New Roman"/>
          <w:sz w:val="24"/>
          <w:szCs w:val="24"/>
        </w:rPr>
        <w:t xml:space="preserve"> και να καλυφθεί η </w:t>
      </w:r>
      <w:r w:rsidR="001E5D19">
        <w:rPr>
          <w:rFonts w:ascii="Times New Roman" w:hAnsi="Times New Roman" w:cs="Times New Roman"/>
          <w:sz w:val="24"/>
          <w:szCs w:val="24"/>
        </w:rPr>
        <w:t xml:space="preserve">σχετική </w:t>
      </w:r>
      <w:r w:rsidR="003342E0">
        <w:rPr>
          <w:rFonts w:ascii="Times New Roman" w:hAnsi="Times New Roman" w:cs="Times New Roman"/>
          <w:sz w:val="24"/>
          <w:szCs w:val="24"/>
        </w:rPr>
        <w:t xml:space="preserve">έλλειψη. </w:t>
      </w:r>
    </w:p>
    <w:p w14:paraId="6635C3B4" w14:textId="77777777" w:rsidR="000A4C83" w:rsidRPr="0066423E" w:rsidRDefault="000A4C83" w:rsidP="000A4C83">
      <w:pPr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 w:cs="Calibri"/>
          <w:b/>
          <w:color w:val="000000"/>
        </w:rPr>
      </w:pPr>
      <w:r w:rsidRPr="0066423E">
        <w:rPr>
          <w:rFonts w:ascii="Century Gothic" w:hAnsi="Century Gothic" w:cs="Calibri"/>
          <w:b/>
          <w:color w:val="000000"/>
        </w:rPr>
        <w:t>Αθήνα, 20.06.2022</w:t>
      </w:r>
    </w:p>
    <w:p w14:paraId="37A1B9E4" w14:textId="77777777" w:rsidR="000A4C83" w:rsidRPr="0066423E" w:rsidRDefault="000A4C83" w:rsidP="000A4C83">
      <w:pPr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 w:cs="Calibri"/>
          <w:b/>
          <w:color w:val="000000"/>
        </w:rPr>
      </w:pPr>
      <w:r w:rsidRPr="0066423E">
        <w:rPr>
          <w:rFonts w:ascii="Century Gothic" w:hAnsi="Century Gothic" w:cs="Calibri"/>
          <w:b/>
          <w:color w:val="000000"/>
        </w:rPr>
        <w:t>Οι καταθέτοντες βουλευτές</w:t>
      </w:r>
    </w:p>
    <w:p w14:paraId="25029312" w14:textId="77777777" w:rsidR="007765F6" w:rsidRPr="000A4C83" w:rsidRDefault="007765F6" w:rsidP="003342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C83">
        <w:rPr>
          <w:rFonts w:ascii="Times New Roman" w:hAnsi="Times New Roman" w:cs="Times New Roman"/>
          <w:b/>
          <w:bCs/>
          <w:sz w:val="24"/>
          <w:szCs w:val="24"/>
        </w:rPr>
        <w:t>Μάρκου Κώστας</w:t>
      </w:r>
    </w:p>
    <w:p w14:paraId="6ED0E5BD" w14:textId="651620BB" w:rsidR="007765F6" w:rsidRDefault="007765F6" w:rsidP="003342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C83">
        <w:rPr>
          <w:rFonts w:ascii="Times New Roman" w:hAnsi="Times New Roman" w:cs="Times New Roman"/>
          <w:b/>
          <w:bCs/>
          <w:sz w:val="24"/>
          <w:szCs w:val="24"/>
        </w:rPr>
        <w:t>Αναγνωστοπούλου Αθανασία</w:t>
      </w:r>
    </w:p>
    <w:p w14:paraId="6F88A2D2" w14:textId="6801158E" w:rsidR="00926230" w:rsidRDefault="0092623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00C5A5" wp14:editId="7A020E48">
            <wp:simplePos x="11430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819023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11EDFF30" wp14:editId="0CB26D64">
            <wp:extent cx="5274310" cy="649160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230" w:rsidSect="003B2856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CAE34" w14:textId="77777777" w:rsidR="00F25D76" w:rsidRDefault="00F25D76" w:rsidP="001336D5">
      <w:pPr>
        <w:spacing w:after="0" w:line="240" w:lineRule="auto"/>
      </w:pPr>
      <w:r>
        <w:separator/>
      </w:r>
    </w:p>
  </w:endnote>
  <w:endnote w:type="continuationSeparator" w:id="0">
    <w:p w14:paraId="43F25530" w14:textId="77777777" w:rsidR="00F25D76" w:rsidRDefault="00F25D76" w:rsidP="0013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7562657"/>
      <w:docPartObj>
        <w:docPartGallery w:val="Page Numbers (Bottom of Page)"/>
        <w:docPartUnique/>
      </w:docPartObj>
    </w:sdtPr>
    <w:sdtContent>
      <w:p w14:paraId="4A7697E7" w14:textId="77777777" w:rsidR="001336D5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36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AE5754" w14:textId="77777777" w:rsidR="001336D5" w:rsidRDefault="001336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81C96" w14:textId="77777777" w:rsidR="00F25D76" w:rsidRDefault="00F25D76" w:rsidP="001336D5">
      <w:pPr>
        <w:spacing w:after="0" w:line="240" w:lineRule="auto"/>
      </w:pPr>
      <w:r>
        <w:separator/>
      </w:r>
    </w:p>
  </w:footnote>
  <w:footnote w:type="continuationSeparator" w:id="0">
    <w:p w14:paraId="67529EA4" w14:textId="77777777" w:rsidR="00F25D76" w:rsidRDefault="00F25D76" w:rsidP="00133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5F6"/>
    <w:rsid w:val="000A4C83"/>
    <w:rsid w:val="00124D25"/>
    <w:rsid w:val="001336D5"/>
    <w:rsid w:val="001E5D19"/>
    <w:rsid w:val="003342E0"/>
    <w:rsid w:val="00350303"/>
    <w:rsid w:val="003B3B61"/>
    <w:rsid w:val="004179AF"/>
    <w:rsid w:val="004967A5"/>
    <w:rsid w:val="0066423E"/>
    <w:rsid w:val="006A079D"/>
    <w:rsid w:val="007765F6"/>
    <w:rsid w:val="008B0776"/>
    <w:rsid w:val="008F4568"/>
    <w:rsid w:val="00926230"/>
    <w:rsid w:val="00984B0A"/>
    <w:rsid w:val="00C242A9"/>
    <w:rsid w:val="00CA5C64"/>
    <w:rsid w:val="00E36C56"/>
    <w:rsid w:val="00ED145C"/>
    <w:rsid w:val="00F055DF"/>
    <w:rsid w:val="00F25D76"/>
    <w:rsid w:val="00FC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53E97"/>
  <w15:docId w15:val="{9AB25E73-3576-4455-B5E6-D32CA399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30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4D2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336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1336D5"/>
  </w:style>
  <w:style w:type="paragraph" w:styleId="a5">
    <w:name w:val="footer"/>
    <w:basedOn w:val="a"/>
    <w:link w:val="Char1"/>
    <w:uiPriority w:val="99"/>
    <w:unhideWhenUsed/>
    <w:rsid w:val="001336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33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PREKETE</dc:creator>
  <cp:lastModifiedBy>grafiomark@gmail.com</cp:lastModifiedBy>
  <cp:revision>15</cp:revision>
  <dcterms:created xsi:type="dcterms:W3CDTF">2022-07-27T06:19:00Z</dcterms:created>
  <dcterms:modified xsi:type="dcterms:W3CDTF">2022-07-27T07:51:00Z</dcterms:modified>
</cp:coreProperties>
</file>