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sz w:val="24"/>
          <w:szCs w:val="24"/>
        </w:rPr>
        <w:drawing>
          <wp:inline distB="0" distT="0" distL="0" distR="0">
            <wp:extent cx="1790700" cy="828675"/>
            <wp:effectExtent b="0" l="0" r="0" t="0"/>
            <wp:docPr descr="Περιγραφή: Περιγραφή: Περιγραφή: https://lh6.googleusercontent.com/3tPxgv7Rt0Altzuk-xmltvjfP8SRDViDMDdIiiFEXfdNQmbHzPK6ypGAH71jUtIq6kmFQl7CSBXknysBJJBXr8RSKGwJ0h27hVTimK_VySqssGA8ynZUkmHhritTB7eQXC0hX0rYHc9w0sT8cQ" id="4" name="image1.png"/>
            <a:graphic>
              <a:graphicData uri="http://schemas.openxmlformats.org/drawingml/2006/picture">
                <pic:pic>
                  <pic:nvPicPr>
                    <pic:cNvPr descr="Περιγραφή: Περιγραφή: Περιγραφή: https://lh6.googleusercontent.com/3tPxgv7Rt0Altzuk-xmltvjfP8SRDViDMDdIiiFEXfdNQmbHzPK6ypGAH71jUtIq6kmFQl7CSBXknysBJJBXr8RSKGwJ0h27hVTimK_VySqssGA8ynZUkmHhritTB7eQXC0hX0rYHc9w0sT8cQ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Προς το Προεδρείο της Βουλής των Ελλήνων</w:t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ΑΝΑΦΟΡΑ</w:t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Για τον κ. Υπουργό Υγείας </w:t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Θέμα: «Προτάσεις Φαρμακευτικού Συλλόγου Ηρακλείου»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color w:val="000000"/>
          <w:sz w:val="24"/>
          <w:szCs w:val="24"/>
          <w:rtl w:val="0"/>
        </w:rPr>
        <w:t xml:space="preserve">Καταθέτουμε αναφορά, την επιστολή </w:t>
      </w:r>
      <w:r w:rsidDel="00000000" w:rsidR="00000000" w:rsidRPr="00000000">
        <w:rPr>
          <w:sz w:val="24"/>
          <w:szCs w:val="24"/>
          <w:rtl w:val="0"/>
        </w:rPr>
        <w:t xml:space="preserve">του Φαρμακευτικού Συλλόγου Ηρακλείου με την οποία αναφέρονται σε  μια σειρά αιτημάτων για τον Φαρμακευτικό κλάδο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Επισυνάπτεται η σχετική επιστολή. 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Παρακαλούμε για την εξέταση της επιστολής και να ενημερωθούμε σχετικά με τις ενέργειες στις οποίες θα προβείτε.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jc w:val="both"/>
        <w:rPr>
          <w:sz w:val="24"/>
          <w:szCs w:val="24"/>
        </w:rPr>
      </w:pPr>
      <w:bookmarkStart w:colFirst="0" w:colLast="0" w:name="_heading=h.w697bwyg0udy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Αθήνα, 01/02/2023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Οι καταθέτοντες Βουλευτές</w:t>
      </w:r>
    </w:p>
    <w:p w:rsidR="00000000" w:rsidDel="00000000" w:rsidP="00000000" w:rsidRDefault="00000000" w:rsidRPr="00000000" w14:paraId="00000012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Βαρδάκης Σωκράτης</w:t>
      </w:r>
    </w:p>
    <w:p w:rsidR="00000000" w:rsidDel="00000000" w:rsidP="00000000" w:rsidRDefault="00000000" w:rsidRPr="00000000" w14:paraId="00000014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Ηγουμενίδης Νικόλαος</w:t>
      </w:r>
    </w:p>
    <w:p w:rsidR="00000000" w:rsidDel="00000000" w:rsidP="00000000" w:rsidRDefault="00000000" w:rsidRPr="00000000" w14:paraId="00000015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Μαμουλάκης Χαράλαμπος (Χάρης)</w:t>
      </w:r>
    </w:p>
    <w:p w:rsidR="00000000" w:rsidDel="00000000" w:rsidP="00000000" w:rsidRDefault="00000000" w:rsidRPr="00000000" w14:paraId="00000016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83CBA"/>
    <w:rPr>
      <w:rFonts w:eastAsia="Times New Roman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Balloon Text"/>
    <w:basedOn w:val="a"/>
    <w:link w:val="Char"/>
    <w:uiPriority w:val="99"/>
    <w:semiHidden w:val="1"/>
    <w:unhideWhenUsed w:val="1"/>
    <w:rsid w:val="00883CB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" w:customStyle="1">
    <w:name w:val="Κείμενο πλαισίου Char"/>
    <w:basedOn w:val="a0"/>
    <w:link w:val="a4"/>
    <w:uiPriority w:val="99"/>
    <w:semiHidden w:val="1"/>
    <w:rsid w:val="00883CBA"/>
    <w:rPr>
      <w:rFonts w:ascii="Tahoma" w:cs="Tahoma" w:eastAsia="Times New Roman" w:hAnsi="Tahoma"/>
      <w:sz w:val="16"/>
      <w:szCs w:val="16"/>
      <w:lang w:eastAsia="el-GR"/>
    </w:rPr>
  </w:style>
  <w:style w:type="paragraph" w:styleId="a5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g+y3ffPooc/KStge1c/I3qKh8g==">AMUW2mX6RiA0xhmrse1iCW9V24eSZq/pgxEF2R1gIv8xxB+Ud5z5Spz1chDfhX/KfXPEoNDe0ob72llhn1a3bVQ8LZCIL+4n6GA3XRXwlw3pRIrk7NBVc7ciNzs+mp1HeQ4uTM0BrR3sN2jNBmX5dz+/o8OVJ8MznAHzXMzxQEMkPty4VBsIZTujNM7d7t/yZzR8LKBqG1N1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2023-01-31T11:22:00Z</dcterms:created>
  <dc:creator>Nina</dc:creator>
</cp:coreProperties>
</file>