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C1" w:rsidRDefault="00D377C1">
      <w:pPr>
        <w:pStyle w:val="A4"/>
        <w:spacing w:line="360" w:lineRule="auto"/>
        <w:jc w:val="center"/>
        <w:rPr>
          <w:rFonts w:ascii="Arial Narrow" w:hAnsi="Arial Narrow"/>
          <w:b/>
          <w:bCs/>
          <w:sz w:val="24"/>
          <w:szCs w:val="24"/>
        </w:rPr>
      </w:pPr>
      <w:r>
        <w:rPr>
          <w:noProof/>
        </w:rPr>
        <w:drawing>
          <wp:inline distT="0" distB="0" distL="0" distR="0" wp14:anchorId="1E9AA211" wp14:editId="2D483839">
            <wp:extent cx="1675765" cy="733236"/>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025" cy="747352"/>
                    </a:xfrm>
                    <a:prstGeom prst="rect">
                      <a:avLst/>
                    </a:prstGeom>
                  </pic:spPr>
                </pic:pic>
              </a:graphicData>
            </a:graphic>
          </wp:inline>
        </w:drawing>
      </w:r>
    </w:p>
    <w:p w:rsidR="00D377C1" w:rsidRDefault="00D377C1">
      <w:pPr>
        <w:pStyle w:val="A4"/>
        <w:spacing w:line="360" w:lineRule="auto"/>
        <w:jc w:val="center"/>
        <w:rPr>
          <w:rFonts w:ascii="Arial Narrow" w:hAnsi="Arial Narrow"/>
          <w:b/>
          <w:bCs/>
          <w:sz w:val="24"/>
          <w:szCs w:val="24"/>
        </w:rPr>
      </w:pPr>
    </w:p>
    <w:p w:rsidR="00AB55AD" w:rsidRPr="00D377C1" w:rsidRDefault="008E78D8">
      <w:pPr>
        <w:pStyle w:val="A4"/>
        <w:spacing w:line="360" w:lineRule="auto"/>
        <w:jc w:val="center"/>
        <w:rPr>
          <w:rFonts w:ascii="Arial Narrow" w:eastAsia="Times New Roman" w:hAnsi="Arial Narrow" w:cs="Times New Roman"/>
          <w:b/>
          <w:bCs/>
          <w:sz w:val="24"/>
          <w:szCs w:val="24"/>
        </w:rPr>
      </w:pPr>
      <w:r w:rsidRPr="00D377C1">
        <w:rPr>
          <w:rFonts w:ascii="Arial Narrow" w:hAnsi="Arial Narrow"/>
          <w:b/>
          <w:bCs/>
          <w:sz w:val="24"/>
          <w:szCs w:val="24"/>
        </w:rPr>
        <w:t xml:space="preserve">ΤΡΟΠΟΛΟΓΙΑ </w:t>
      </w:r>
      <w:r w:rsidRPr="00D377C1">
        <w:rPr>
          <w:rFonts w:ascii="Arial Narrow" w:hAnsi="Arial Narrow"/>
          <w:b/>
          <w:bCs/>
          <w:sz w:val="24"/>
          <w:szCs w:val="24"/>
          <w:lang w:val="ru-RU"/>
        </w:rPr>
        <w:t xml:space="preserve">- </w:t>
      </w:r>
      <w:r w:rsidRPr="00D377C1">
        <w:rPr>
          <w:rFonts w:ascii="Arial Narrow" w:hAnsi="Arial Narrow"/>
          <w:b/>
          <w:bCs/>
          <w:sz w:val="24"/>
          <w:szCs w:val="24"/>
        </w:rPr>
        <w:t xml:space="preserve">ΠΡΟΣΘΗΚΗ </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both"/>
        <w:rPr>
          <w:rFonts w:ascii="Arial Narrow" w:eastAsia="Times New Roman" w:hAnsi="Arial Narrow" w:cs="Times New Roman"/>
          <w:b/>
          <w:bCs/>
          <w:sz w:val="24"/>
          <w:szCs w:val="24"/>
        </w:rPr>
      </w:pPr>
      <w:r w:rsidRPr="00D377C1">
        <w:rPr>
          <w:rFonts w:ascii="Arial Narrow" w:hAnsi="Arial Narrow"/>
          <w:b/>
          <w:bCs/>
          <w:sz w:val="24"/>
          <w:szCs w:val="24"/>
        </w:rPr>
        <w:t>Στο σχέδιο νόμου αρμοδιότητας Υπουργείου Πολιτισμού Στο σχέδιο νόμου του Υπουργείου Πολιτισμού “</w:t>
      </w:r>
      <w:r w:rsidR="006A2ADF" w:rsidRPr="00D377C1">
        <w:rPr>
          <w:rFonts w:ascii="Arial Narrow" w:hAnsi="Arial Narrow"/>
          <w:b/>
          <w:bCs/>
          <w:sz w:val="24"/>
          <w:szCs w:val="24"/>
        </w:rPr>
        <w:t>Μέτρα</w:t>
      </w:r>
      <w:r w:rsidRPr="00D377C1">
        <w:rPr>
          <w:rFonts w:ascii="Arial Narrow" w:hAnsi="Arial Narrow"/>
          <w:b/>
          <w:bCs/>
          <w:sz w:val="24"/>
          <w:szCs w:val="24"/>
        </w:rPr>
        <w:t xml:space="preserve"> για τη </w:t>
      </w:r>
      <w:r w:rsidR="006A2ADF" w:rsidRPr="00D377C1">
        <w:rPr>
          <w:rFonts w:ascii="Arial Narrow" w:hAnsi="Arial Narrow"/>
          <w:b/>
          <w:bCs/>
          <w:sz w:val="24"/>
          <w:szCs w:val="24"/>
        </w:rPr>
        <w:t>διαφύλαξη</w:t>
      </w:r>
      <w:r w:rsidRPr="00D377C1">
        <w:rPr>
          <w:rFonts w:ascii="Arial Narrow" w:hAnsi="Arial Narrow"/>
          <w:b/>
          <w:bCs/>
          <w:sz w:val="24"/>
          <w:szCs w:val="24"/>
        </w:rPr>
        <w:t xml:space="preserve"> και την </w:t>
      </w:r>
      <w:r w:rsidR="006A2ADF" w:rsidRPr="00D377C1">
        <w:rPr>
          <w:rFonts w:ascii="Arial Narrow" w:hAnsi="Arial Narrow"/>
          <w:b/>
          <w:bCs/>
          <w:sz w:val="24"/>
          <w:szCs w:val="24"/>
        </w:rPr>
        <w:t>ανάδειξη</w:t>
      </w:r>
      <w:r w:rsidRPr="00D377C1">
        <w:rPr>
          <w:rFonts w:ascii="Arial Narrow" w:hAnsi="Arial Narrow"/>
          <w:b/>
          <w:bCs/>
          <w:sz w:val="24"/>
          <w:szCs w:val="24"/>
        </w:rPr>
        <w:t xml:space="preserve"> της ά</w:t>
      </w:r>
      <w:r w:rsidRPr="00D377C1">
        <w:rPr>
          <w:rFonts w:ascii="Arial Narrow" w:hAnsi="Arial Narrow" w:cs="Arial Narrow"/>
          <w:b/>
          <w:bCs/>
          <w:sz w:val="24"/>
          <w:szCs w:val="24"/>
        </w:rPr>
        <w:t>υλης</w:t>
      </w:r>
      <w:r w:rsidRPr="00D377C1">
        <w:rPr>
          <w:rFonts w:ascii="Arial Narrow" w:hAnsi="Arial Narrow"/>
          <w:b/>
          <w:bCs/>
          <w:sz w:val="24"/>
          <w:szCs w:val="24"/>
        </w:rPr>
        <w:t xml:space="preserve"> </w:t>
      </w:r>
      <w:r w:rsidR="006A2ADF" w:rsidRPr="00D377C1">
        <w:rPr>
          <w:rFonts w:ascii="Arial Narrow" w:hAnsi="Arial Narrow"/>
          <w:b/>
          <w:bCs/>
          <w:sz w:val="24"/>
          <w:szCs w:val="24"/>
        </w:rPr>
        <w:t>πολιτιστικής</w:t>
      </w:r>
      <w:r w:rsidRPr="00D377C1">
        <w:rPr>
          <w:rFonts w:ascii="Arial Narrow" w:hAnsi="Arial Narrow"/>
          <w:b/>
          <w:bCs/>
          <w:sz w:val="24"/>
          <w:szCs w:val="24"/>
        </w:rPr>
        <w:t xml:space="preserve"> </w:t>
      </w:r>
      <w:r w:rsidR="006A2ADF" w:rsidRPr="00D377C1">
        <w:rPr>
          <w:rFonts w:ascii="Arial Narrow" w:hAnsi="Arial Narrow"/>
          <w:b/>
          <w:bCs/>
          <w:sz w:val="24"/>
          <w:szCs w:val="24"/>
        </w:rPr>
        <w:t>κληρονομιάς</w:t>
      </w:r>
      <w:r w:rsidRPr="00D377C1">
        <w:rPr>
          <w:rFonts w:ascii="Arial Narrow" w:hAnsi="Arial Narrow"/>
          <w:b/>
          <w:bCs/>
          <w:sz w:val="24"/>
          <w:szCs w:val="24"/>
        </w:rPr>
        <w:t xml:space="preserve">, την </w:t>
      </w:r>
      <w:r w:rsidR="00D377C1" w:rsidRPr="00D377C1">
        <w:rPr>
          <w:rFonts w:ascii="Arial Narrow" w:hAnsi="Arial Narrow"/>
          <w:b/>
          <w:bCs/>
          <w:sz w:val="24"/>
          <w:szCs w:val="24"/>
        </w:rPr>
        <w:t>προστασία</w:t>
      </w:r>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r w:rsidR="00D377C1" w:rsidRPr="00D377C1">
        <w:rPr>
          <w:rFonts w:ascii="Arial Narrow" w:hAnsi="Arial Narrow" w:cs="Arial Narrow"/>
          <w:b/>
          <w:bCs/>
          <w:sz w:val="24"/>
          <w:szCs w:val="24"/>
        </w:rPr>
        <w:t>ενί</w:t>
      </w:r>
      <w:r w:rsidR="00D377C1" w:rsidRPr="00D377C1">
        <w:rPr>
          <w:rFonts w:ascii="Arial Narrow" w:hAnsi="Arial Narrow"/>
          <w:b/>
          <w:bCs/>
          <w:sz w:val="24"/>
          <w:szCs w:val="24"/>
        </w:rPr>
        <w:t>σ</w:t>
      </w:r>
      <w:r w:rsidR="00D377C1" w:rsidRPr="00D377C1">
        <w:rPr>
          <w:rFonts w:ascii="Arial Narrow" w:hAnsi="Arial Narrow" w:cs="Arial Narrow"/>
          <w:b/>
          <w:bCs/>
          <w:sz w:val="24"/>
          <w:szCs w:val="24"/>
        </w:rPr>
        <w:t>χυση</w:t>
      </w:r>
      <w:r w:rsidRPr="00D377C1">
        <w:rPr>
          <w:rFonts w:ascii="Arial Narrow" w:hAnsi="Arial Narrow"/>
          <w:b/>
          <w:bCs/>
          <w:sz w:val="24"/>
          <w:szCs w:val="24"/>
        </w:rPr>
        <w:t xml:space="preserve"> </w:t>
      </w:r>
      <w:r w:rsidRPr="00D377C1">
        <w:rPr>
          <w:rFonts w:ascii="Arial Narrow" w:hAnsi="Arial Narrow" w:cs="Arial Narrow"/>
          <w:b/>
          <w:bCs/>
          <w:sz w:val="24"/>
          <w:szCs w:val="24"/>
        </w:rPr>
        <w:t>του</w:t>
      </w:r>
      <w:r w:rsidRPr="00D377C1">
        <w:rPr>
          <w:rFonts w:ascii="Arial Narrow" w:hAnsi="Arial Narrow"/>
          <w:b/>
          <w:bCs/>
          <w:sz w:val="24"/>
          <w:szCs w:val="24"/>
        </w:rPr>
        <w:t xml:space="preserve"> </w:t>
      </w:r>
      <w:r w:rsidR="00D377C1" w:rsidRPr="00D377C1">
        <w:rPr>
          <w:rFonts w:ascii="Arial Narrow" w:hAnsi="Arial Narrow" w:cs="Arial Narrow"/>
          <w:b/>
          <w:bCs/>
          <w:sz w:val="24"/>
          <w:szCs w:val="24"/>
        </w:rPr>
        <w:t>ελληνό</w:t>
      </w:r>
      <w:r w:rsidR="00D377C1" w:rsidRPr="00D377C1">
        <w:rPr>
          <w:rFonts w:ascii="Arial Narrow" w:hAnsi="Arial Narrow"/>
          <w:b/>
          <w:bCs/>
          <w:sz w:val="24"/>
          <w:szCs w:val="24"/>
        </w:rPr>
        <w:t>φ</w:t>
      </w:r>
      <w:r w:rsidR="00D377C1" w:rsidRPr="00D377C1">
        <w:rPr>
          <w:rFonts w:ascii="Arial Narrow" w:hAnsi="Arial Narrow" w:cs="Arial Narrow"/>
          <w:b/>
          <w:bCs/>
          <w:sz w:val="24"/>
          <w:szCs w:val="24"/>
        </w:rPr>
        <w:t>ωνου</w:t>
      </w:r>
      <w:r w:rsidRPr="00D377C1">
        <w:rPr>
          <w:rFonts w:ascii="Arial Narrow" w:hAnsi="Arial Narrow"/>
          <w:b/>
          <w:bCs/>
          <w:sz w:val="24"/>
          <w:szCs w:val="24"/>
        </w:rPr>
        <w:t xml:space="preserve"> </w:t>
      </w:r>
      <w:proofErr w:type="spellStart"/>
      <w:r w:rsidRPr="00D377C1">
        <w:rPr>
          <w:rFonts w:ascii="Arial Narrow" w:hAnsi="Arial Narrow"/>
          <w:b/>
          <w:bCs/>
          <w:sz w:val="24"/>
          <w:szCs w:val="24"/>
        </w:rPr>
        <w:t>τραγουδιου</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r w:rsidRPr="00D377C1">
        <w:rPr>
          <w:rFonts w:ascii="Arial Narrow" w:hAnsi="Arial Narrow" w:cs="Arial Narrow"/>
          <w:b/>
          <w:bCs/>
          <w:sz w:val="24"/>
          <w:szCs w:val="24"/>
        </w:rPr>
        <w:t>των</w:t>
      </w:r>
      <w:r w:rsidRPr="00D377C1">
        <w:rPr>
          <w:rFonts w:ascii="Arial Narrow" w:hAnsi="Arial Narrow"/>
          <w:b/>
          <w:bCs/>
          <w:sz w:val="24"/>
          <w:szCs w:val="24"/>
        </w:rPr>
        <w:t xml:space="preserve"> </w:t>
      </w:r>
      <w:r w:rsidRPr="00D377C1">
        <w:rPr>
          <w:rFonts w:ascii="Arial Narrow" w:hAnsi="Arial Narrow" w:cs="Arial Narrow"/>
          <w:b/>
          <w:bCs/>
          <w:sz w:val="24"/>
          <w:szCs w:val="24"/>
        </w:rPr>
        <w:t>ηχογραφημα</w:t>
      </w:r>
      <w:r w:rsidRPr="00D377C1">
        <w:rPr>
          <w:rFonts w:ascii="Arial Narrow" w:hAnsi="Arial Narrow"/>
          <w:b/>
          <w:bCs/>
          <w:sz w:val="24"/>
          <w:szCs w:val="24"/>
        </w:rPr>
        <w:t>́</w:t>
      </w:r>
      <w:r w:rsidRPr="00D377C1">
        <w:rPr>
          <w:rFonts w:ascii="Arial Narrow" w:hAnsi="Arial Narrow" w:cs="Arial Narrow"/>
          <w:b/>
          <w:bCs/>
          <w:sz w:val="24"/>
          <w:szCs w:val="24"/>
        </w:rPr>
        <w:t>των</w:t>
      </w:r>
      <w:r w:rsidRPr="00D377C1">
        <w:rPr>
          <w:rFonts w:ascii="Arial Narrow" w:hAnsi="Arial Narrow"/>
          <w:b/>
          <w:bCs/>
          <w:sz w:val="24"/>
          <w:szCs w:val="24"/>
        </w:rPr>
        <w:t xml:space="preserve"> </w:t>
      </w:r>
      <w:r w:rsidR="00D377C1" w:rsidRPr="00D377C1">
        <w:rPr>
          <w:rFonts w:ascii="Arial Narrow" w:hAnsi="Arial Narrow" w:cs="Arial Narrow"/>
          <w:b/>
          <w:bCs/>
          <w:sz w:val="24"/>
          <w:szCs w:val="24"/>
        </w:rPr>
        <w:t>νε</w:t>
      </w:r>
      <w:r w:rsidR="00D377C1" w:rsidRPr="00D377C1">
        <w:rPr>
          <w:rFonts w:ascii="Arial Narrow" w:hAnsi="Arial Narrow"/>
          <w:b/>
          <w:bCs/>
          <w:sz w:val="24"/>
          <w:szCs w:val="24"/>
        </w:rPr>
        <w:t>ώ</w:t>
      </w:r>
      <w:r w:rsidR="00D377C1" w:rsidRPr="00D377C1">
        <w:rPr>
          <w:rFonts w:ascii="Arial Narrow" w:hAnsi="Arial Narrow" w:cs="Arial Narrow"/>
          <w:b/>
          <w:bCs/>
          <w:sz w:val="24"/>
          <w:szCs w:val="24"/>
        </w:rPr>
        <w:t>ν</w:t>
      </w:r>
      <w:r w:rsidRPr="00D377C1">
        <w:rPr>
          <w:rFonts w:ascii="Arial Narrow" w:hAnsi="Arial Narrow"/>
          <w:b/>
          <w:bCs/>
          <w:sz w:val="24"/>
          <w:szCs w:val="24"/>
        </w:rPr>
        <w:t xml:space="preserve"> </w:t>
      </w:r>
      <w:r w:rsidR="00D377C1" w:rsidRPr="00D377C1">
        <w:rPr>
          <w:rFonts w:ascii="Arial Narrow" w:hAnsi="Arial Narrow" w:cs="Arial Narrow"/>
          <w:b/>
          <w:bCs/>
          <w:sz w:val="24"/>
          <w:szCs w:val="24"/>
        </w:rPr>
        <w:t>δημιουργώ</w:t>
      </w:r>
      <w:r w:rsidR="00D377C1" w:rsidRPr="00D377C1">
        <w:rPr>
          <w:rFonts w:ascii="Arial Narrow" w:hAnsi="Arial Narrow"/>
          <w:b/>
          <w:bCs/>
          <w:sz w:val="24"/>
          <w:szCs w:val="24"/>
        </w:rPr>
        <w:t>ν</w:t>
      </w:r>
      <w:r w:rsidRPr="00D377C1">
        <w:rPr>
          <w:rFonts w:ascii="Arial Narrow" w:hAnsi="Arial Narrow"/>
          <w:b/>
          <w:bCs/>
          <w:sz w:val="24"/>
          <w:szCs w:val="24"/>
        </w:rPr>
        <w:t xml:space="preserve"> </w:t>
      </w:r>
      <w:r w:rsidRPr="00D377C1">
        <w:rPr>
          <w:rFonts w:ascii="Arial Narrow" w:hAnsi="Arial Narrow" w:cs="Arial Narrow"/>
          <w:b/>
          <w:bCs/>
          <w:sz w:val="24"/>
          <w:szCs w:val="24"/>
        </w:rPr>
        <w:t>η</w:t>
      </w:r>
      <w:r w:rsidRPr="00D377C1">
        <w:rPr>
          <w:rFonts w:ascii="Arial Narrow" w:hAnsi="Arial Narrow"/>
          <w:b/>
          <w:bCs/>
          <w:sz w:val="24"/>
          <w:szCs w:val="24"/>
        </w:rPr>
        <w:t xml:space="preserve">́ </w:t>
      </w:r>
      <w:r w:rsidR="00D377C1" w:rsidRPr="00D377C1">
        <w:rPr>
          <w:rFonts w:ascii="Arial Narrow" w:hAnsi="Arial Narrow" w:cs="Arial Narrow"/>
          <w:b/>
          <w:bCs/>
          <w:sz w:val="24"/>
          <w:szCs w:val="24"/>
        </w:rPr>
        <w:t>καλλιτεχνώ</w:t>
      </w:r>
      <w:r w:rsidR="00D377C1" w:rsidRPr="00D377C1">
        <w:rPr>
          <w:rFonts w:ascii="Arial Narrow" w:hAnsi="Arial Narrow"/>
          <w:b/>
          <w:bCs/>
          <w:sz w:val="24"/>
          <w:szCs w:val="24"/>
        </w:rPr>
        <w:t>ν</w:t>
      </w:r>
      <w:r w:rsidRPr="00D377C1">
        <w:rPr>
          <w:rFonts w:ascii="Arial Narrow" w:hAnsi="Arial Narrow"/>
          <w:b/>
          <w:bCs/>
          <w:sz w:val="24"/>
          <w:szCs w:val="24"/>
        </w:rPr>
        <w:t xml:space="preserve">, </w:t>
      </w:r>
      <w:proofErr w:type="spellStart"/>
      <w:r w:rsidRPr="00D377C1">
        <w:rPr>
          <w:rFonts w:ascii="Arial Narrow" w:hAnsi="Arial Narrow"/>
          <w:b/>
          <w:bCs/>
          <w:sz w:val="24"/>
          <w:szCs w:val="24"/>
        </w:rPr>
        <w:t>καθώ</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r w:rsidRPr="00D377C1">
        <w:rPr>
          <w:rFonts w:ascii="Arial Narrow" w:hAnsi="Arial Narrow" w:cs="Arial Narrow"/>
          <w:b/>
          <w:bCs/>
          <w:sz w:val="24"/>
          <w:szCs w:val="24"/>
        </w:rPr>
        <w:t>την</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προστασι</w:t>
      </w:r>
      <w:r w:rsidRPr="00D377C1">
        <w:rPr>
          <w:rFonts w:ascii="Arial Narrow" w:hAnsi="Arial Narrow"/>
          <w:b/>
          <w:bCs/>
          <w:sz w:val="24"/>
          <w:szCs w:val="24"/>
        </w:rPr>
        <w:t>́</w:t>
      </w:r>
      <w:r w:rsidRPr="00D377C1">
        <w:rPr>
          <w:rFonts w:ascii="Arial Narrow" w:hAnsi="Arial Narrow" w:cs="Arial Narrow"/>
          <w:b/>
          <w:bCs/>
          <w:sz w:val="24"/>
          <w:szCs w:val="24"/>
        </w:rPr>
        <w:t>α</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δια</w:t>
      </w:r>
      <w:r w:rsidRPr="00D377C1">
        <w:rPr>
          <w:rFonts w:ascii="Arial Narrow" w:hAnsi="Arial Narrow"/>
          <w:b/>
          <w:bCs/>
          <w:sz w:val="24"/>
          <w:szCs w:val="24"/>
        </w:rPr>
        <w:t>́</w:t>
      </w:r>
      <w:r w:rsidRPr="00D377C1">
        <w:rPr>
          <w:rFonts w:ascii="Arial Narrow" w:hAnsi="Arial Narrow" w:cs="Arial Narrow"/>
          <w:b/>
          <w:bCs/>
          <w:sz w:val="24"/>
          <w:szCs w:val="24"/>
        </w:rPr>
        <w:t>χυση</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της</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ελληνικη</w:t>
      </w:r>
      <w:r w:rsidRPr="00D377C1">
        <w:rPr>
          <w:rFonts w:ascii="Arial Narrow" w:hAnsi="Arial Narrow"/>
          <w:b/>
          <w:bCs/>
          <w:sz w:val="24"/>
          <w:szCs w:val="24"/>
        </w:rPr>
        <w:t>́</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γλω</w:t>
      </w:r>
      <w:r w:rsidRPr="00D377C1">
        <w:rPr>
          <w:rFonts w:ascii="Arial Narrow" w:hAnsi="Arial Narrow"/>
          <w:b/>
          <w:bCs/>
          <w:sz w:val="24"/>
          <w:szCs w:val="24"/>
        </w:rPr>
        <w:t>́</w:t>
      </w:r>
      <w:r w:rsidRPr="00D377C1">
        <w:rPr>
          <w:rFonts w:ascii="Arial Narrow" w:hAnsi="Arial Narrow" w:cs="Arial Narrow"/>
          <w:b/>
          <w:bCs/>
          <w:sz w:val="24"/>
          <w:szCs w:val="24"/>
        </w:rPr>
        <w:t>σσας</w:t>
      </w:r>
      <w:proofErr w:type="spellEnd"/>
      <w:r w:rsidRPr="00D377C1">
        <w:rPr>
          <w:rFonts w:ascii="Arial Narrow" w:hAnsi="Arial Narrow"/>
          <w:b/>
          <w:bCs/>
          <w:sz w:val="24"/>
          <w:szCs w:val="24"/>
        </w:rPr>
        <w:t xml:space="preserve">, στο </w:t>
      </w:r>
      <w:proofErr w:type="spellStart"/>
      <w:r w:rsidRPr="00D377C1">
        <w:rPr>
          <w:rFonts w:ascii="Arial Narrow" w:hAnsi="Arial Narrow"/>
          <w:b/>
          <w:bCs/>
          <w:sz w:val="24"/>
          <w:szCs w:val="24"/>
        </w:rPr>
        <w:t>πλαί</w:t>
      </w:r>
      <w:r w:rsidRPr="00D377C1">
        <w:rPr>
          <w:rFonts w:ascii="Arial Narrow" w:hAnsi="Arial Narrow" w:cs="Arial Narrow"/>
          <w:b/>
          <w:bCs/>
          <w:sz w:val="24"/>
          <w:szCs w:val="24"/>
        </w:rPr>
        <w:t>σιο</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της</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διαφυ</w:t>
      </w:r>
      <w:r w:rsidRPr="00D377C1">
        <w:rPr>
          <w:rFonts w:ascii="Arial Narrow" w:hAnsi="Arial Narrow"/>
          <w:b/>
          <w:bCs/>
          <w:sz w:val="24"/>
          <w:szCs w:val="24"/>
        </w:rPr>
        <w:t>́</w:t>
      </w:r>
      <w:r w:rsidRPr="00D377C1">
        <w:rPr>
          <w:rFonts w:ascii="Arial Narrow" w:hAnsi="Arial Narrow" w:cs="Arial Narrow"/>
          <w:b/>
          <w:bCs/>
          <w:sz w:val="24"/>
          <w:szCs w:val="24"/>
        </w:rPr>
        <w:t>λαξης</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ανα</w:t>
      </w:r>
      <w:r w:rsidRPr="00D377C1">
        <w:rPr>
          <w:rFonts w:ascii="Arial Narrow" w:hAnsi="Arial Narrow"/>
          <w:b/>
          <w:bCs/>
          <w:sz w:val="24"/>
          <w:szCs w:val="24"/>
        </w:rPr>
        <w:t>́</w:t>
      </w:r>
      <w:r w:rsidRPr="00D377C1">
        <w:rPr>
          <w:rFonts w:ascii="Arial Narrow" w:hAnsi="Arial Narrow" w:cs="Arial Narrow"/>
          <w:b/>
          <w:bCs/>
          <w:sz w:val="24"/>
          <w:szCs w:val="24"/>
        </w:rPr>
        <w:t>δειξης</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της</w:t>
      </w:r>
      <w:r w:rsidRPr="00D377C1">
        <w:rPr>
          <w:rFonts w:ascii="Arial Narrow" w:hAnsi="Arial Narrow"/>
          <w:b/>
          <w:bCs/>
          <w:sz w:val="24"/>
          <w:szCs w:val="24"/>
        </w:rPr>
        <w:t xml:space="preserve"> </w:t>
      </w:r>
      <w:r w:rsidRPr="00D377C1">
        <w:rPr>
          <w:rFonts w:ascii="Arial Narrow" w:hAnsi="Arial Narrow" w:cs="Arial Narrow"/>
          <w:b/>
          <w:bCs/>
          <w:sz w:val="24"/>
          <w:szCs w:val="24"/>
        </w:rPr>
        <w:t>α</w:t>
      </w:r>
      <w:r w:rsidRPr="00D377C1">
        <w:rPr>
          <w:rFonts w:ascii="Arial Narrow" w:hAnsi="Arial Narrow"/>
          <w:b/>
          <w:bCs/>
          <w:sz w:val="24"/>
          <w:szCs w:val="24"/>
        </w:rPr>
        <w:t>́</w:t>
      </w:r>
      <w:r w:rsidRPr="00D377C1">
        <w:rPr>
          <w:rFonts w:ascii="Arial Narrow" w:hAnsi="Arial Narrow" w:cs="Arial Narrow"/>
          <w:b/>
          <w:bCs/>
          <w:sz w:val="24"/>
          <w:szCs w:val="24"/>
        </w:rPr>
        <w:t>υλης</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πολιτιστικη</w:t>
      </w:r>
      <w:r w:rsidRPr="00D377C1">
        <w:rPr>
          <w:rFonts w:ascii="Arial Narrow" w:hAnsi="Arial Narrow"/>
          <w:b/>
          <w:bCs/>
          <w:sz w:val="24"/>
          <w:szCs w:val="24"/>
        </w:rPr>
        <w:t>́</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κληρονομια</w:t>
      </w:r>
      <w:r w:rsidRPr="00D377C1">
        <w:rPr>
          <w:rFonts w:ascii="Arial Narrow" w:hAnsi="Arial Narrow"/>
          <w:b/>
          <w:bCs/>
          <w:sz w:val="24"/>
          <w:szCs w:val="24"/>
        </w:rPr>
        <w:t>́</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r w:rsidRPr="00D377C1">
        <w:rPr>
          <w:rFonts w:ascii="Arial Narrow" w:hAnsi="Arial Narrow"/>
          <w:b/>
          <w:bCs/>
          <w:sz w:val="24"/>
          <w:szCs w:val="24"/>
          <w:lang w:val="ru-RU"/>
        </w:rPr>
        <w:t xml:space="preserve">- </w:t>
      </w:r>
      <w:r w:rsidRPr="00D377C1">
        <w:rPr>
          <w:rFonts w:ascii="Arial Narrow" w:hAnsi="Arial Narrow"/>
          <w:b/>
          <w:bCs/>
          <w:sz w:val="24"/>
          <w:szCs w:val="24"/>
        </w:rPr>
        <w:t>Ρυθμί</w:t>
      </w:r>
      <w:r w:rsidRPr="00D377C1">
        <w:rPr>
          <w:rFonts w:ascii="Arial Narrow" w:hAnsi="Arial Narrow" w:cs="Arial Narrow"/>
          <w:b/>
          <w:bCs/>
          <w:sz w:val="24"/>
          <w:szCs w:val="24"/>
        </w:rPr>
        <w:t>σεις</w:t>
      </w:r>
      <w:r w:rsidRPr="00D377C1">
        <w:rPr>
          <w:rFonts w:ascii="Arial Narrow" w:hAnsi="Arial Narrow"/>
          <w:b/>
          <w:bCs/>
          <w:sz w:val="24"/>
          <w:szCs w:val="24"/>
        </w:rPr>
        <w:t xml:space="preserve"> </w:t>
      </w:r>
      <w:r w:rsidRPr="00D377C1">
        <w:rPr>
          <w:rFonts w:ascii="Arial Narrow" w:hAnsi="Arial Narrow" w:cs="Arial Narrow"/>
          <w:b/>
          <w:bCs/>
          <w:sz w:val="24"/>
          <w:szCs w:val="24"/>
        </w:rPr>
        <w:t>για</w:t>
      </w:r>
      <w:r w:rsidRPr="00D377C1">
        <w:rPr>
          <w:rFonts w:ascii="Arial Narrow" w:hAnsi="Arial Narrow"/>
          <w:b/>
          <w:bCs/>
          <w:sz w:val="24"/>
          <w:szCs w:val="24"/>
        </w:rPr>
        <w:t xml:space="preserve"> </w:t>
      </w:r>
      <w:r w:rsidRPr="00D377C1">
        <w:rPr>
          <w:rFonts w:ascii="Arial Narrow" w:hAnsi="Arial Narrow" w:cs="Arial Narrow"/>
          <w:b/>
          <w:bCs/>
          <w:sz w:val="24"/>
          <w:szCs w:val="24"/>
        </w:rPr>
        <w:t>τον</w:t>
      </w:r>
      <w:r w:rsidRPr="00D377C1">
        <w:rPr>
          <w:rFonts w:ascii="Arial Narrow" w:hAnsi="Arial Narrow"/>
          <w:b/>
          <w:bCs/>
          <w:sz w:val="24"/>
          <w:szCs w:val="24"/>
        </w:rPr>
        <w:t xml:space="preserve"> </w:t>
      </w:r>
      <w:r w:rsidR="00D377C1" w:rsidRPr="00D377C1">
        <w:rPr>
          <w:rFonts w:ascii="Arial Narrow" w:hAnsi="Arial Narrow" w:cs="Arial Narrow"/>
          <w:b/>
          <w:bCs/>
          <w:sz w:val="24"/>
          <w:szCs w:val="24"/>
        </w:rPr>
        <w:t>εκσυγχρονισμό</w:t>
      </w:r>
      <w:r w:rsidRPr="00D377C1">
        <w:rPr>
          <w:rFonts w:ascii="Arial Narrow" w:hAnsi="Arial Narrow"/>
          <w:b/>
          <w:bCs/>
          <w:sz w:val="24"/>
          <w:szCs w:val="24"/>
        </w:rPr>
        <w:t xml:space="preserve">́ </w:t>
      </w:r>
      <w:r w:rsidRPr="00D377C1">
        <w:rPr>
          <w:rFonts w:ascii="Arial Narrow" w:hAnsi="Arial Narrow" w:cs="Arial Narrow"/>
          <w:b/>
          <w:bCs/>
          <w:sz w:val="24"/>
          <w:szCs w:val="24"/>
        </w:rPr>
        <w:t>της</w:t>
      </w:r>
      <w:r w:rsidRPr="00D377C1">
        <w:rPr>
          <w:rFonts w:ascii="Arial Narrow" w:hAnsi="Arial Narrow"/>
          <w:b/>
          <w:bCs/>
          <w:sz w:val="24"/>
          <w:szCs w:val="24"/>
        </w:rPr>
        <w:t xml:space="preserve"> </w:t>
      </w:r>
      <w:proofErr w:type="spellStart"/>
      <w:r w:rsidRPr="00D377C1">
        <w:rPr>
          <w:rFonts w:ascii="Arial Narrow" w:hAnsi="Arial Narrow"/>
          <w:b/>
          <w:bCs/>
          <w:sz w:val="24"/>
          <w:szCs w:val="24"/>
        </w:rPr>
        <w:t>εμπορική</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πολιτικη</w:t>
      </w:r>
      <w:r w:rsidRPr="00D377C1">
        <w:rPr>
          <w:rFonts w:ascii="Arial Narrow" w:hAnsi="Arial Narrow"/>
          <w:b/>
          <w:bCs/>
          <w:sz w:val="24"/>
          <w:szCs w:val="24"/>
        </w:rPr>
        <w:t>́</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του</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Οργανισμου</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Διαχει</w:t>
      </w:r>
      <w:r w:rsidRPr="00D377C1">
        <w:rPr>
          <w:rFonts w:ascii="Arial Narrow" w:hAnsi="Arial Narrow"/>
          <w:b/>
          <w:bCs/>
          <w:sz w:val="24"/>
          <w:szCs w:val="24"/>
        </w:rPr>
        <w:t>́</w:t>
      </w:r>
      <w:r w:rsidRPr="00D377C1">
        <w:rPr>
          <w:rFonts w:ascii="Arial Narrow" w:hAnsi="Arial Narrow" w:cs="Arial Narrow"/>
          <w:b/>
          <w:bCs/>
          <w:sz w:val="24"/>
          <w:szCs w:val="24"/>
        </w:rPr>
        <w:t>ρισης</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Ανα</w:t>
      </w:r>
      <w:r w:rsidRPr="00D377C1">
        <w:rPr>
          <w:rFonts w:ascii="Arial Narrow" w:hAnsi="Arial Narrow"/>
          <w:b/>
          <w:bCs/>
          <w:sz w:val="24"/>
          <w:szCs w:val="24"/>
        </w:rPr>
        <w:t>́</w:t>
      </w:r>
      <w:r w:rsidRPr="00D377C1">
        <w:rPr>
          <w:rFonts w:ascii="Arial Narrow" w:hAnsi="Arial Narrow" w:cs="Arial Narrow"/>
          <w:b/>
          <w:bCs/>
          <w:sz w:val="24"/>
          <w:szCs w:val="24"/>
        </w:rPr>
        <w:t>πτυξης</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Πολιτιστικω</w:t>
      </w:r>
      <w:r w:rsidRPr="00D377C1">
        <w:rPr>
          <w:rFonts w:ascii="Arial Narrow" w:hAnsi="Arial Narrow"/>
          <w:b/>
          <w:bCs/>
          <w:sz w:val="24"/>
          <w:szCs w:val="24"/>
        </w:rPr>
        <w:t>́</w:t>
      </w:r>
      <w:r w:rsidRPr="00D377C1">
        <w:rPr>
          <w:rFonts w:ascii="Arial Narrow" w:hAnsi="Arial Narrow" w:cs="Arial Narrow"/>
          <w:b/>
          <w:bCs/>
          <w:sz w:val="24"/>
          <w:szCs w:val="24"/>
        </w:rPr>
        <w:t>ν</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Πο</w:t>
      </w:r>
      <w:r w:rsidRPr="00D377C1">
        <w:rPr>
          <w:rFonts w:ascii="Arial Narrow" w:hAnsi="Arial Narrow"/>
          <w:b/>
          <w:bCs/>
          <w:sz w:val="24"/>
          <w:szCs w:val="24"/>
        </w:rPr>
        <w:t>́</w:t>
      </w:r>
      <w:r w:rsidRPr="00D377C1">
        <w:rPr>
          <w:rFonts w:ascii="Arial Narrow" w:hAnsi="Arial Narrow" w:cs="Arial Narrow"/>
          <w:b/>
          <w:bCs/>
          <w:sz w:val="24"/>
          <w:szCs w:val="24"/>
        </w:rPr>
        <w:t>ρων</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και</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λοιπε</w:t>
      </w:r>
      <w:r w:rsidRPr="00D377C1">
        <w:rPr>
          <w:rFonts w:ascii="Arial Narrow" w:hAnsi="Arial Narrow"/>
          <w:b/>
          <w:bCs/>
          <w:sz w:val="24"/>
          <w:szCs w:val="24"/>
        </w:rPr>
        <w:t>́</w:t>
      </w:r>
      <w:r w:rsidRPr="00D377C1">
        <w:rPr>
          <w:rFonts w:ascii="Arial Narrow" w:hAnsi="Arial Narrow" w:cs="Arial Narrow"/>
          <w:b/>
          <w:bCs/>
          <w:sz w:val="24"/>
          <w:szCs w:val="24"/>
        </w:rPr>
        <w:t>ς</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διατα</w:t>
      </w:r>
      <w:r w:rsidRPr="00D377C1">
        <w:rPr>
          <w:rFonts w:ascii="Arial Narrow" w:hAnsi="Arial Narrow"/>
          <w:b/>
          <w:bCs/>
          <w:sz w:val="24"/>
          <w:szCs w:val="24"/>
        </w:rPr>
        <w:t>́</w:t>
      </w:r>
      <w:r w:rsidRPr="00D377C1">
        <w:rPr>
          <w:rFonts w:ascii="Arial Narrow" w:hAnsi="Arial Narrow" w:cs="Arial Narrow"/>
          <w:b/>
          <w:bCs/>
          <w:sz w:val="24"/>
          <w:szCs w:val="24"/>
        </w:rPr>
        <w:t>ξεις</w:t>
      </w:r>
      <w:proofErr w:type="spellEnd"/>
      <w:r w:rsidRPr="00D377C1">
        <w:rPr>
          <w:rFonts w:ascii="Arial Narrow" w:hAnsi="Arial Narrow"/>
          <w:b/>
          <w:bCs/>
          <w:sz w:val="24"/>
          <w:szCs w:val="24"/>
        </w:rPr>
        <w:t xml:space="preserve"> </w:t>
      </w:r>
      <w:r w:rsidRPr="00D377C1">
        <w:rPr>
          <w:rFonts w:ascii="Arial Narrow" w:hAnsi="Arial Narrow" w:cs="Arial Narrow"/>
          <w:b/>
          <w:bCs/>
          <w:sz w:val="24"/>
          <w:szCs w:val="24"/>
        </w:rPr>
        <w:t>του</w:t>
      </w:r>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Υπουργει</w:t>
      </w:r>
      <w:r w:rsidRPr="00D377C1">
        <w:rPr>
          <w:rFonts w:ascii="Arial Narrow" w:hAnsi="Arial Narrow"/>
          <w:b/>
          <w:bCs/>
          <w:sz w:val="24"/>
          <w:szCs w:val="24"/>
        </w:rPr>
        <w:t>́</w:t>
      </w:r>
      <w:r w:rsidRPr="00D377C1">
        <w:rPr>
          <w:rFonts w:ascii="Arial Narrow" w:hAnsi="Arial Narrow" w:cs="Arial Narrow"/>
          <w:b/>
          <w:bCs/>
          <w:sz w:val="24"/>
          <w:szCs w:val="24"/>
        </w:rPr>
        <w:t>ου</w:t>
      </w:r>
      <w:proofErr w:type="spellEnd"/>
      <w:r w:rsidRPr="00D377C1">
        <w:rPr>
          <w:rFonts w:ascii="Arial Narrow" w:hAnsi="Arial Narrow"/>
          <w:b/>
          <w:bCs/>
          <w:sz w:val="24"/>
          <w:szCs w:val="24"/>
        </w:rPr>
        <w:t xml:space="preserve"> </w:t>
      </w:r>
      <w:proofErr w:type="spellStart"/>
      <w:r w:rsidRPr="00D377C1">
        <w:rPr>
          <w:rFonts w:ascii="Arial Narrow" w:hAnsi="Arial Narrow" w:cs="Arial Narrow"/>
          <w:b/>
          <w:bCs/>
          <w:sz w:val="24"/>
          <w:szCs w:val="24"/>
        </w:rPr>
        <w:t>Πολιτισμου</w:t>
      </w:r>
      <w:proofErr w:type="spellEnd"/>
      <w:r w:rsidRPr="00D377C1">
        <w:rPr>
          <w:rFonts w:ascii="Arial Narrow" w:hAnsi="Arial Narrow"/>
          <w:b/>
          <w:bCs/>
          <w:sz w:val="24"/>
          <w:szCs w:val="24"/>
        </w:rPr>
        <w:t>́</w:t>
      </w:r>
      <w:r w:rsidRPr="00D377C1">
        <w:rPr>
          <w:rFonts w:ascii="Arial Narrow" w:hAnsi="Arial Narrow" w:cs="Arial Narrow"/>
          <w:b/>
          <w:bCs/>
          <w:sz w:val="24"/>
          <w:szCs w:val="24"/>
        </w:rPr>
        <w:t>”</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both"/>
        <w:rPr>
          <w:rFonts w:ascii="Arial Narrow" w:eastAsia="Times New Roman" w:hAnsi="Arial Narrow" w:cs="Times New Roman"/>
        </w:rPr>
      </w:pPr>
      <w:r w:rsidRPr="00D377C1">
        <w:rPr>
          <w:rFonts w:ascii="Arial Narrow" w:hAnsi="Arial Narrow"/>
          <w:b/>
          <w:bCs/>
          <w:sz w:val="24"/>
          <w:szCs w:val="24"/>
        </w:rPr>
        <w:t xml:space="preserve">Θέμα : Μεταβίβαση στο Δήμο Νέας Προποντίδας των ακινήτων του Μετοχιακού Συγκροτήματος της Νέας Τρίγλιας για την αποκατάσταση κι </w:t>
      </w:r>
      <w:proofErr w:type="spellStart"/>
      <w:r w:rsidRPr="00D377C1">
        <w:rPr>
          <w:rFonts w:ascii="Arial Narrow" w:hAnsi="Arial Narrow"/>
          <w:b/>
          <w:bCs/>
          <w:sz w:val="24"/>
          <w:szCs w:val="24"/>
        </w:rPr>
        <w:t>επανάχρηση</w:t>
      </w:r>
      <w:proofErr w:type="spellEnd"/>
      <w:r w:rsidRPr="00D377C1">
        <w:rPr>
          <w:rFonts w:ascii="Arial Narrow" w:hAnsi="Arial Narrow"/>
          <w:b/>
          <w:bCs/>
          <w:sz w:val="24"/>
          <w:szCs w:val="24"/>
        </w:rPr>
        <w:t xml:space="preserve"> του ως </w:t>
      </w:r>
      <w:proofErr w:type="spellStart"/>
      <w:r w:rsidRPr="00D377C1">
        <w:rPr>
          <w:rFonts w:ascii="Arial Narrow" w:hAnsi="Arial Narrow"/>
          <w:b/>
          <w:bCs/>
          <w:sz w:val="24"/>
          <w:szCs w:val="24"/>
        </w:rPr>
        <w:t>πολυχώρο</w:t>
      </w:r>
      <w:proofErr w:type="spellEnd"/>
      <w:r w:rsidRPr="00D377C1">
        <w:rPr>
          <w:rFonts w:ascii="Arial Narrow" w:hAnsi="Arial Narrow"/>
          <w:b/>
          <w:bCs/>
          <w:sz w:val="24"/>
          <w:szCs w:val="24"/>
        </w:rPr>
        <w:t xml:space="preserve"> πολιτιστικών δραστηριοτήτων</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center"/>
        <w:rPr>
          <w:rFonts w:ascii="Arial Narrow" w:eastAsia="Times New Roman" w:hAnsi="Arial Narrow" w:cs="Times New Roman"/>
          <w:b/>
          <w:bCs/>
          <w:sz w:val="24"/>
          <w:szCs w:val="24"/>
          <w:u w:val="single"/>
        </w:rPr>
      </w:pPr>
      <w:r w:rsidRPr="00D377C1">
        <w:rPr>
          <w:rFonts w:ascii="Arial Narrow" w:hAnsi="Arial Narrow"/>
          <w:b/>
          <w:bCs/>
          <w:sz w:val="24"/>
          <w:szCs w:val="24"/>
          <w:u w:val="single"/>
        </w:rPr>
        <w:t xml:space="preserve">ΑΙΤΙΟΛΟΓΙΚΗ ΕΚΘΕΣΗ </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both"/>
        <w:rPr>
          <w:rFonts w:ascii="Arial Narrow" w:eastAsia="Times New Roman" w:hAnsi="Arial Narrow" w:cs="Times New Roman"/>
          <w:sz w:val="24"/>
          <w:szCs w:val="24"/>
        </w:rPr>
      </w:pPr>
      <w:r w:rsidRPr="00D377C1">
        <w:rPr>
          <w:rFonts w:ascii="Arial Narrow" w:hAnsi="Arial Narrow"/>
          <w:sz w:val="24"/>
          <w:szCs w:val="24"/>
        </w:rPr>
        <w:t xml:space="preserve">Στο κέντρο του οικισμού της Νέας Τρίγλιας Χαλκιδικής βρίσκεται το παλαιό Μετοχιακό Συγκρότημα της Ιεράς Μονής Βατοπεδίου, χαρακτηρισμένο νεώτερο μνημείο, χαρακτηριστικό δείγμα Μακεδονίτικης Αρχιτεκτονικής. Στο κτιριακό συγκρότημα, ως έργα τέχνης χαρακτηρίζονται η αυλή, ο περιμετρικός τοίχος με την τοξότη πύλη, το αρχονταρίκι, το σπίτι του φύλακα και δύο κολληγόσπιτα. Το Μετοχιακό Συγκρότημα βρίσκεται στα οικόπεδα </w:t>
      </w:r>
      <w:r w:rsidRPr="00D377C1">
        <w:rPr>
          <w:rFonts w:ascii="Arial Narrow" w:hAnsi="Arial Narrow"/>
          <w:sz w:val="24"/>
          <w:szCs w:val="24"/>
          <w:lang w:val="it-IT"/>
        </w:rPr>
        <w:t xml:space="preserve">25, 30 </w:t>
      </w:r>
      <w:r w:rsidRPr="00D377C1">
        <w:rPr>
          <w:rFonts w:ascii="Arial Narrow" w:hAnsi="Arial Narrow"/>
          <w:sz w:val="24"/>
          <w:szCs w:val="24"/>
        </w:rPr>
        <w:t xml:space="preserve">και </w:t>
      </w:r>
      <w:r w:rsidRPr="00D377C1">
        <w:rPr>
          <w:rFonts w:ascii="Arial Narrow" w:hAnsi="Arial Narrow"/>
          <w:sz w:val="24"/>
          <w:szCs w:val="24"/>
          <w:lang w:val="ru-RU"/>
        </w:rPr>
        <w:t xml:space="preserve">31 </w:t>
      </w:r>
      <w:r w:rsidRPr="00D377C1">
        <w:rPr>
          <w:rFonts w:ascii="Arial Narrow" w:hAnsi="Arial Narrow"/>
          <w:sz w:val="24"/>
          <w:szCs w:val="24"/>
        </w:rPr>
        <w:t xml:space="preserve">του οικισμού της Νέας Τρίγλιας. Εδώ και πέντε χρόνια ο Δήμος Νέας Προποντίδας ζητά την παραχώρηση της χρήσης των ακινήτων, από το Υπουργείο Αγροτικής Ανάπτυξης και Τροφίμων για την αναστήλωση των μνημείων και την δημιουργία πολυχώρου πολιτιστικών δραστηριοτήτων, σχέδιο το οποίο θα διασώσει το μνημείο και θα του αποδώσει υπερτοπική εμβέλεια, αντίστοιχη της πολιτιστικής του αξίας. </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center"/>
        <w:rPr>
          <w:rFonts w:ascii="Arial Narrow" w:eastAsia="Times New Roman" w:hAnsi="Arial Narrow" w:cs="Times New Roman"/>
          <w:b/>
          <w:bCs/>
          <w:sz w:val="24"/>
          <w:szCs w:val="24"/>
          <w:u w:val="single"/>
        </w:rPr>
      </w:pPr>
      <w:r w:rsidRPr="00D377C1">
        <w:rPr>
          <w:rFonts w:ascii="Arial Narrow" w:hAnsi="Arial Narrow"/>
          <w:b/>
          <w:bCs/>
          <w:sz w:val="24"/>
          <w:szCs w:val="24"/>
          <w:u w:val="single"/>
        </w:rPr>
        <w:t xml:space="preserve">Άρθρο… </w:t>
      </w:r>
    </w:p>
    <w:p w:rsidR="00AB55AD" w:rsidRPr="00D377C1" w:rsidRDefault="00AB55AD">
      <w:pPr>
        <w:pStyle w:val="A4"/>
        <w:spacing w:line="360" w:lineRule="auto"/>
        <w:jc w:val="both"/>
        <w:rPr>
          <w:rFonts w:ascii="Arial Narrow" w:eastAsia="Times New Roman" w:hAnsi="Arial Narrow" w:cs="Times New Roman"/>
          <w:b/>
          <w:bCs/>
          <w:sz w:val="24"/>
          <w:szCs w:val="24"/>
          <w:u w:val="single"/>
        </w:rPr>
      </w:pPr>
    </w:p>
    <w:p w:rsidR="00AB55AD" w:rsidRPr="00D377C1" w:rsidRDefault="008E78D8">
      <w:pPr>
        <w:pStyle w:val="A4"/>
        <w:spacing w:line="360" w:lineRule="auto"/>
        <w:jc w:val="both"/>
        <w:rPr>
          <w:rFonts w:ascii="Arial Narrow" w:eastAsia="Times New Roman" w:hAnsi="Arial Narrow" w:cs="Times New Roman"/>
          <w:b/>
          <w:bCs/>
          <w:sz w:val="24"/>
          <w:szCs w:val="24"/>
          <w:u w:val="single"/>
        </w:rPr>
      </w:pPr>
      <w:r w:rsidRPr="00D377C1">
        <w:rPr>
          <w:rFonts w:ascii="Arial Narrow" w:hAnsi="Arial Narrow"/>
          <w:b/>
          <w:bCs/>
          <w:sz w:val="24"/>
          <w:szCs w:val="24"/>
          <w:u w:val="single"/>
        </w:rPr>
        <w:t xml:space="preserve">“Μεταβίβαση στο Δήμο Νέας Προποντίδας ακινήτων για τη διάσωση του μνημείου του Μετοχιακού Συγκροτήματος Νέας Προποντίδας και τη δημιουργία πολυχώρου πολιτιστικών δραστηριοτήτων.” </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both"/>
        <w:rPr>
          <w:rFonts w:ascii="Arial Narrow" w:eastAsia="Times New Roman" w:hAnsi="Arial Narrow" w:cs="Times New Roman"/>
          <w:sz w:val="24"/>
          <w:szCs w:val="24"/>
        </w:rPr>
      </w:pPr>
      <w:r w:rsidRPr="00D377C1">
        <w:rPr>
          <w:rFonts w:ascii="Arial Narrow" w:hAnsi="Arial Narrow"/>
          <w:sz w:val="24"/>
          <w:szCs w:val="24"/>
        </w:rPr>
        <w:t xml:space="preserve">Για την διάσωση του χαρακτηρισμένου έργου τέχνης του μνημείου του Μετοχιακού Συγκροτήματος της Νέας Τρίγλιας μεταβιβάζεται άνευ ανταλλάγματος στο Δήμο Νέας Προποντίδας, της Περιφερειακής Ενότητας </w:t>
      </w:r>
      <w:r w:rsidRPr="00D377C1">
        <w:rPr>
          <w:rFonts w:ascii="Arial Narrow" w:hAnsi="Arial Narrow"/>
          <w:sz w:val="24"/>
          <w:szCs w:val="24"/>
        </w:rPr>
        <w:lastRenderedPageBreak/>
        <w:t>Χαλκιδικής, της Περιφέρειας Κεντρικής Μακεδονίας, η κυριότητα των οικοπέδων 25, 30 και 31 (εκτάσεως 1110, 1134, 980 τ.μ.) εντός του οικισμού της Νέας Τρίγλιας. Το παρό</w:t>
      </w:r>
      <w:r w:rsidRPr="00D377C1">
        <w:rPr>
          <w:rFonts w:ascii="Arial Narrow" w:hAnsi="Arial Narrow" w:cs="Arial Narrow"/>
          <w:sz w:val="24"/>
          <w:szCs w:val="24"/>
        </w:rPr>
        <w:t>ν</w:t>
      </w:r>
      <w:r w:rsidRPr="00D377C1">
        <w:rPr>
          <w:rFonts w:ascii="Arial Narrow" w:hAnsi="Arial Narrow"/>
          <w:sz w:val="24"/>
          <w:szCs w:val="24"/>
        </w:rPr>
        <w:t xml:space="preserve"> </w:t>
      </w:r>
      <w:r w:rsidRPr="00D377C1">
        <w:rPr>
          <w:rFonts w:ascii="Arial Narrow" w:hAnsi="Arial Narrow" w:cs="Arial Narrow"/>
          <w:sz w:val="24"/>
          <w:szCs w:val="24"/>
        </w:rPr>
        <w:t>αποτελει</w:t>
      </w:r>
      <w:r w:rsidRPr="00D377C1">
        <w:rPr>
          <w:rFonts w:ascii="Arial Narrow" w:hAnsi="Arial Narrow"/>
          <w:sz w:val="24"/>
          <w:szCs w:val="24"/>
        </w:rPr>
        <w:t xml:space="preserve">́ </w:t>
      </w:r>
      <w:r w:rsidR="00D377C1" w:rsidRPr="00D377C1">
        <w:rPr>
          <w:rFonts w:ascii="Arial Narrow" w:hAnsi="Arial Narrow" w:cs="Arial Narrow"/>
          <w:sz w:val="24"/>
          <w:szCs w:val="24"/>
        </w:rPr>
        <w:t>τί</w:t>
      </w:r>
      <w:r w:rsidR="00D377C1" w:rsidRPr="00D377C1">
        <w:rPr>
          <w:rFonts w:ascii="Arial Narrow" w:hAnsi="Arial Narrow"/>
          <w:sz w:val="24"/>
          <w:szCs w:val="24"/>
        </w:rPr>
        <w:t>τ</w:t>
      </w:r>
      <w:r w:rsidR="00D377C1" w:rsidRPr="00D377C1">
        <w:rPr>
          <w:rFonts w:ascii="Arial Narrow" w:hAnsi="Arial Narrow" w:cs="Arial Narrow"/>
          <w:sz w:val="24"/>
          <w:szCs w:val="24"/>
        </w:rPr>
        <w:t>λο</w:t>
      </w:r>
      <w:r w:rsidRPr="00D377C1">
        <w:rPr>
          <w:rFonts w:ascii="Arial Narrow" w:hAnsi="Arial Narrow"/>
          <w:sz w:val="24"/>
          <w:szCs w:val="24"/>
        </w:rPr>
        <w:t xml:space="preserve"> </w:t>
      </w:r>
      <w:r w:rsidR="00D377C1" w:rsidRPr="00D377C1">
        <w:rPr>
          <w:rFonts w:ascii="Arial Narrow" w:hAnsi="Arial Narrow" w:cs="Arial Narrow"/>
          <w:sz w:val="24"/>
          <w:szCs w:val="24"/>
        </w:rPr>
        <w:t>μεταγραφή</w:t>
      </w:r>
      <w:r w:rsidR="00D377C1" w:rsidRPr="00D377C1">
        <w:rPr>
          <w:rFonts w:ascii="Arial Narrow" w:hAnsi="Arial Narrow"/>
          <w:sz w:val="24"/>
          <w:szCs w:val="24"/>
        </w:rPr>
        <w:t>ς</w:t>
      </w:r>
      <w:r w:rsidRPr="00D377C1">
        <w:rPr>
          <w:rFonts w:ascii="Arial Narrow" w:hAnsi="Arial Narrow"/>
          <w:sz w:val="24"/>
          <w:szCs w:val="24"/>
        </w:rPr>
        <w:t xml:space="preserve"> </w:t>
      </w:r>
      <w:r w:rsidRPr="00D377C1">
        <w:rPr>
          <w:rFonts w:ascii="Arial Narrow" w:hAnsi="Arial Narrow" w:cs="Arial Narrow"/>
          <w:sz w:val="24"/>
          <w:szCs w:val="24"/>
        </w:rPr>
        <w:t>στο</w:t>
      </w:r>
      <w:r w:rsidRPr="00D377C1">
        <w:rPr>
          <w:rFonts w:ascii="Arial Narrow" w:hAnsi="Arial Narrow"/>
          <w:sz w:val="24"/>
          <w:szCs w:val="24"/>
        </w:rPr>
        <w:t xml:space="preserve"> </w:t>
      </w:r>
      <w:r w:rsidR="00D377C1" w:rsidRPr="00D377C1">
        <w:rPr>
          <w:rFonts w:ascii="Arial Narrow" w:hAnsi="Arial Narrow" w:cs="Arial Narrow"/>
          <w:sz w:val="24"/>
          <w:szCs w:val="24"/>
        </w:rPr>
        <w:t>Υποθηκοφυλακεί</w:t>
      </w:r>
      <w:r w:rsidR="00D377C1" w:rsidRPr="00D377C1">
        <w:rPr>
          <w:rFonts w:ascii="Arial Narrow" w:hAnsi="Arial Narrow"/>
          <w:sz w:val="24"/>
          <w:szCs w:val="24"/>
        </w:rPr>
        <w:t>ο</w:t>
      </w:r>
      <w:r w:rsidRPr="00D377C1">
        <w:rPr>
          <w:rFonts w:ascii="Arial Narrow" w:hAnsi="Arial Narrow"/>
          <w:sz w:val="24"/>
          <w:szCs w:val="24"/>
        </w:rPr>
        <w:t xml:space="preserve"> </w:t>
      </w:r>
      <w:r w:rsidRPr="00D377C1">
        <w:rPr>
          <w:rFonts w:ascii="Arial Narrow" w:hAnsi="Arial Narrow" w:cs="Arial Narrow"/>
          <w:sz w:val="24"/>
          <w:szCs w:val="24"/>
        </w:rPr>
        <w:t>και</w:t>
      </w:r>
      <w:r w:rsidRPr="00D377C1">
        <w:rPr>
          <w:rFonts w:ascii="Arial Narrow" w:hAnsi="Arial Narrow"/>
          <w:sz w:val="24"/>
          <w:szCs w:val="24"/>
        </w:rPr>
        <w:t xml:space="preserve"> </w:t>
      </w:r>
      <w:r w:rsidR="00D377C1" w:rsidRPr="00D377C1">
        <w:rPr>
          <w:rFonts w:ascii="Arial Narrow" w:hAnsi="Arial Narrow" w:cs="Arial Narrow"/>
          <w:sz w:val="24"/>
          <w:szCs w:val="24"/>
        </w:rPr>
        <w:t>εγγραφή</w:t>
      </w:r>
      <w:r w:rsidR="00D377C1" w:rsidRPr="00D377C1">
        <w:rPr>
          <w:rFonts w:ascii="Arial Narrow" w:hAnsi="Arial Narrow"/>
          <w:sz w:val="24"/>
          <w:szCs w:val="24"/>
        </w:rPr>
        <w:t>ς</w:t>
      </w:r>
      <w:r w:rsidRPr="00D377C1">
        <w:rPr>
          <w:rFonts w:ascii="Arial Narrow" w:hAnsi="Arial Narrow"/>
          <w:sz w:val="24"/>
          <w:szCs w:val="24"/>
        </w:rPr>
        <w:t xml:space="preserve"> </w:t>
      </w:r>
      <w:r w:rsidRPr="00D377C1">
        <w:rPr>
          <w:rFonts w:ascii="Arial Narrow" w:hAnsi="Arial Narrow" w:cs="Arial Narrow"/>
          <w:sz w:val="24"/>
          <w:szCs w:val="24"/>
        </w:rPr>
        <w:t>στο</w:t>
      </w:r>
      <w:r w:rsidRPr="00D377C1">
        <w:rPr>
          <w:rFonts w:ascii="Arial Narrow" w:hAnsi="Arial Narrow"/>
          <w:sz w:val="24"/>
          <w:szCs w:val="24"/>
        </w:rPr>
        <w:t xml:space="preserve"> </w:t>
      </w:r>
      <w:r w:rsidR="00D377C1" w:rsidRPr="00D377C1">
        <w:rPr>
          <w:rFonts w:ascii="Arial Narrow" w:hAnsi="Arial Narrow" w:cs="Arial Narrow"/>
          <w:sz w:val="24"/>
          <w:szCs w:val="24"/>
        </w:rPr>
        <w:t>Κτηματο</w:t>
      </w:r>
      <w:r w:rsidR="00D377C1" w:rsidRPr="00D377C1">
        <w:rPr>
          <w:rFonts w:ascii="Arial Narrow" w:hAnsi="Arial Narrow"/>
          <w:sz w:val="24"/>
          <w:szCs w:val="24"/>
        </w:rPr>
        <w:t>λογικό</w:t>
      </w:r>
      <w:r w:rsidRPr="00D377C1">
        <w:rPr>
          <w:rFonts w:ascii="Arial Narrow" w:hAnsi="Arial Narrow"/>
          <w:sz w:val="24"/>
          <w:szCs w:val="24"/>
        </w:rPr>
        <w:t xml:space="preserve">́ </w:t>
      </w:r>
      <w:r w:rsidR="00D377C1" w:rsidRPr="00D377C1">
        <w:rPr>
          <w:rFonts w:ascii="Arial Narrow" w:hAnsi="Arial Narrow" w:cs="Arial Narrow"/>
          <w:sz w:val="24"/>
          <w:szCs w:val="24"/>
        </w:rPr>
        <w:t>Γραφεί</w:t>
      </w:r>
      <w:r w:rsidR="00D377C1" w:rsidRPr="00D377C1">
        <w:rPr>
          <w:rFonts w:ascii="Arial Narrow" w:hAnsi="Arial Narrow"/>
          <w:sz w:val="24"/>
          <w:szCs w:val="24"/>
        </w:rPr>
        <w:t>ο</w:t>
      </w:r>
      <w:r w:rsidRPr="00D377C1">
        <w:rPr>
          <w:rFonts w:ascii="Arial Narrow" w:hAnsi="Arial Narrow"/>
          <w:sz w:val="24"/>
          <w:szCs w:val="24"/>
        </w:rPr>
        <w:t xml:space="preserve">, </w:t>
      </w:r>
      <w:r w:rsidR="00D377C1" w:rsidRPr="00D377C1">
        <w:rPr>
          <w:rFonts w:ascii="Arial Narrow" w:hAnsi="Arial Narrow"/>
          <w:sz w:val="24"/>
          <w:szCs w:val="24"/>
        </w:rPr>
        <w:t>κατά</w:t>
      </w:r>
      <w:r w:rsidRPr="00D377C1">
        <w:rPr>
          <w:rFonts w:ascii="Arial Narrow" w:hAnsi="Arial Narrow"/>
          <w:sz w:val="24"/>
          <w:szCs w:val="24"/>
        </w:rPr>
        <w:t xml:space="preserve">́ </w:t>
      </w:r>
      <w:r w:rsidR="00D377C1" w:rsidRPr="00D377C1">
        <w:rPr>
          <w:rFonts w:ascii="Arial Narrow" w:hAnsi="Arial Narrow" w:cs="Arial Narrow"/>
          <w:sz w:val="24"/>
          <w:szCs w:val="24"/>
        </w:rPr>
        <w:t>παρέ</w:t>
      </w:r>
      <w:r w:rsidR="00D377C1" w:rsidRPr="00D377C1">
        <w:rPr>
          <w:rFonts w:ascii="Arial Narrow" w:hAnsi="Arial Narrow"/>
          <w:sz w:val="24"/>
          <w:szCs w:val="24"/>
        </w:rPr>
        <w:t>κ</w:t>
      </w:r>
      <w:r w:rsidR="00D377C1" w:rsidRPr="00D377C1">
        <w:rPr>
          <w:rFonts w:ascii="Arial Narrow" w:hAnsi="Arial Narrow" w:cs="Arial Narrow"/>
          <w:sz w:val="24"/>
          <w:szCs w:val="24"/>
        </w:rPr>
        <w:t>κλιση</w:t>
      </w:r>
      <w:r w:rsidRPr="00D377C1">
        <w:rPr>
          <w:rFonts w:ascii="Arial Narrow" w:hAnsi="Arial Narrow"/>
          <w:sz w:val="24"/>
          <w:szCs w:val="24"/>
        </w:rPr>
        <w:t xml:space="preserve"> </w:t>
      </w:r>
      <w:r w:rsidR="00D377C1" w:rsidRPr="00D377C1">
        <w:rPr>
          <w:rFonts w:ascii="Arial Narrow" w:hAnsi="Arial Narrow" w:cs="Arial Narrow"/>
          <w:sz w:val="24"/>
          <w:szCs w:val="24"/>
        </w:rPr>
        <w:t>κά</w:t>
      </w:r>
      <w:r w:rsidR="00D377C1" w:rsidRPr="00D377C1">
        <w:rPr>
          <w:rFonts w:ascii="Arial Narrow" w:hAnsi="Arial Narrow"/>
          <w:sz w:val="24"/>
          <w:szCs w:val="24"/>
        </w:rPr>
        <w:t>θ</w:t>
      </w:r>
      <w:r w:rsidR="00D377C1" w:rsidRPr="00D377C1">
        <w:rPr>
          <w:rFonts w:ascii="Arial Narrow" w:hAnsi="Arial Narrow" w:cs="Arial Narrow"/>
          <w:sz w:val="24"/>
          <w:szCs w:val="24"/>
        </w:rPr>
        <w:t>ε</w:t>
      </w:r>
      <w:r w:rsidRPr="00D377C1">
        <w:rPr>
          <w:rFonts w:ascii="Arial Narrow" w:hAnsi="Arial Narrow"/>
          <w:sz w:val="24"/>
          <w:szCs w:val="24"/>
        </w:rPr>
        <w:t xml:space="preserve"> </w:t>
      </w:r>
      <w:r w:rsidR="00D377C1" w:rsidRPr="00D377C1">
        <w:rPr>
          <w:rFonts w:ascii="Arial Narrow" w:hAnsi="Arial Narrow" w:cs="Arial Narrow"/>
          <w:sz w:val="24"/>
          <w:szCs w:val="24"/>
        </w:rPr>
        <w:t>διά</w:t>
      </w:r>
      <w:r w:rsidR="00D377C1" w:rsidRPr="00D377C1">
        <w:rPr>
          <w:rFonts w:ascii="Arial Narrow" w:hAnsi="Arial Narrow"/>
          <w:sz w:val="24"/>
          <w:szCs w:val="24"/>
        </w:rPr>
        <w:t>τ</w:t>
      </w:r>
      <w:r w:rsidR="00D377C1" w:rsidRPr="00D377C1">
        <w:rPr>
          <w:rFonts w:ascii="Arial Narrow" w:hAnsi="Arial Narrow" w:cs="Arial Narrow"/>
          <w:sz w:val="24"/>
          <w:szCs w:val="24"/>
        </w:rPr>
        <w:t>αξης</w:t>
      </w:r>
      <w:r w:rsidRPr="00D377C1">
        <w:rPr>
          <w:rFonts w:ascii="Arial Narrow" w:hAnsi="Arial Narrow"/>
          <w:sz w:val="24"/>
          <w:szCs w:val="24"/>
        </w:rPr>
        <w:t xml:space="preserve">, </w:t>
      </w:r>
      <w:r w:rsidR="00D377C1" w:rsidRPr="00D377C1">
        <w:rPr>
          <w:rFonts w:ascii="Arial Narrow" w:hAnsi="Arial Narrow"/>
          <w:sz w:val="24"/>
          <w:szCs w:val="24"/>
        </w:rPr>
        <w:t>χωρίς</w:t>
      </w:r>
      <w:r w:rsidRPr="00D377C1">
        <w:rPr>
          <w:rFonts w:ascii="Arial Narrow" w:hAnsi="Arial Narrow"/>
          <w:sz w:val="24"/>
          <w:szCs w:val="24"/>
        </w:rPr>
        <w:t xml:space="preserve"> </w:t>
      </w:r>
      <w:r w:rsidRPr="00D377C1">
        <w:rPr>
          <w:rFonts w:ascii="Arial Narrow" w:hAnsi="Arial Narrow" w:cs="Arial Narrow"/>
          <w:sz w:val="24"/>
          <w:szCs w:val="24"/>
        </w:rPr>
        <w:t>την</w:t>
      </w:r>
      <w:r w:rsidRPr="00D377C1">
        <w:rPr>
          <w:rFonts w:ascii="Arial Narrow" w:hAnsi="Arial Narrow"/>
          <w:sz w:val="24"/>
          <w:szCs w:val="24"/>
        </w:rPr>
        <w:t xml:space="preserve"> </w:t>
      </w:r>
      <w:r w:rsidR="00D377C1" w:rsidRPr="00D377C1">
        <w:rPr>
          <w:rFonts w:ascii="Arial Narrow" w:hAnsi="Arial Narrow" w:cs="Arial Narrow"/>
          <w:sz w:val="24"/>
          <w:szCs w:val="24"/>
        </w:rPr>
        <w:t>καταβολή</w:t>
      </w:r>
      <w:r w:rsidRPr="00D377C1">
        <w:rPr>
          <w:rFonts w:ascii="Arial Narrow" w:hAnsi="Arial Narrow"/>
          <w:sz w:val="24"/>
          <w:szCs w:val="24"/>
        </w:rPr>
        <w:t xml:space="preserve">́ </w:t>
      </w:r>
      <w:r w:rsidRPr="00D377C1">
        <w:rPr>
          <w:rFonts w:ascii="Arial Narrow" w:hAnsi="Arial Narrow" w:cs="Arial Narrow"/>
          <w:sz w:val="24"/>
          <w:szCs w:val="24"/>
        </w:rPr>
        <w:t>οποιουδήποτε</w:t>
      </w:r>
      <w:r w:rsidRPr="00D377C1">
        <w:rPr>
          <w:rFonts w:ascii="Arial Narrow" w:hAnsi="Arial Narrow"/>
          <w:sz w:val="24"/>
          <w:szCs w:val="24"/>
        </w:rPr>
        <w:t xml:space="preserve"> </w:t>
      </w:r>
      <w:r w:rsidR="00D377C1" w:rsidRPr="00D377C1">
        <w:rPr>
          <w:rFonts w:ascii="Arial Narrow" w:hAnsi="Arial Narrow" w:cs="Arial Narrow"/>
          <w:sz w:val="24"/>
          <w:szCs w:val="24"/>
        </w:rPr>
        <w:t>φό</w:t>
      </w:r>
      <w:r w:rsidR="00D377C1" w:rsidRPr="00D377C1">
        <w:rPr>
          <w:rFonts w:ascii="Arial Narrow" w:hAnsi="Arial Narrow"/>
          <w:sz w:val="24"/>
          <w:szCs w:val="24"/>
        </w:rPr>
        <w:t>ρ</w:t>
      </w:r>
      <w:r w:rsidR="00D377C1" w:rsidRPr="00D377C1">
        <w:rPr>
          <w:rFonts w:ascii="Arial Narrow" w:hAnsi="Arial Narrow" w:cs="Arial Narrow"/>
          <w:sz w:val="24"/>
          <w:szCs w:val="24"/>
        </w:rPr>
        <w:t>ου</w:t>
      </w:r>
      <w:r w:rsidRPr="00D377C1">
        <w:rPr>
          <w:rFonts w:ascii="Arial Narrow" w:hAnsi="Arial Narrow"/>
          <w:sz w:val="24"/>
          <w:szCs w:val="24"/>
        </w:rPr>
        <w:t xml:space="preserve"> </w:t>
      </w:r>
      <w:r w:rsidRPr="00D377C1">
        <w:rPr>
          <w:rFonts w:ascii="Arial Narrow" w:hAnsi="Arial Narrow" w:cs="Arial Narrow"/>
          <w:sz w:val="24"/>
          <w:szCs w:val="24"/>
        </w:rPr>
        <w:t>η</w:t>
      </w:r>
      <w:r w:rsidRPr="00D377C1">
        <w:rPr>
          <w:rFonts w:ascii="Arial Narrow" w:hAnsi="Arial Narrow"/>
          <w:sz w:val="24"/>
          <w:szCs w:val="24"/>
        </w:rPr>
        <w:t xml:space="preserve">́ </w:t>
      </w:r>
      <w:r w:rsidR="00D377C1" w:rsidRPr="00D377C1">
        <w:rPr>
          <w:rFonts w:ascii="Arial Narrow" w:hAnsi="Arial Narrow" w:cs="Arial Narrow"/>
          <w:sz w:val="24"/>
          <w:szCs w:val="24"/>
        </w:rPr>
        <w:t>τέ</w:t>
      </w:r>
      <w:r w:rsidR="00D377C1" w:rsidRPr="00D377C1">
        <w:rPr>
          <w:rFonts w:ascii="Arial Narrow" w:hAnsi="Arial Narrow"/>
          <w:sz w:val="24"/>
          <w:szCs w:val="24"/>
        </w:rPr>
        <w:t>λ</w:t>
      </w:r>
      <w:r w:rsidR="00D377C1" w:rsidRPr="00D377C1">
        <w:rPr>
          <w:rFonts w:ascii="Arial Narrow" w:hAnsi="Arial Narrow" w:cs="Arial Narrow"/>
          <w:sz w:val="24"/>
          <w:szCs w:val="24"/>
        </w:rPr>
        <w:t>ους</w:t>
      </w:r>
      <w:r w:rsidRPr="00D377C1">
        <w:rPr>
          <w:rFonts w:ascii="Arial Narrow" w:hAnsi="Arial Narrow"/>
          <w:sz w:val="24"/>
          <w:szCs w:val="24"/>
        </w:rPr>
        <w:t>.</w:t>
      </w:r>
    </w:p>
    <w:p w:rsidR="00AB55AD" w:rsidRPr="00D377C1" w:rsidRDefault="00AB55AD">
      <w:pPr>
        <w:pStyle w:val="A4"/>
        <w:spacing w:line="360" w:lineRule="auto"/>
        <w:jc w:val="both"/>
        <w:rPr>
          <w:rFonts w:ascii="Arial Narrow" w:eastAsia="Times New Roman" w:hAnsi="Arial Narrow" w:cs="Times New Roman"/>
          <w:sz w:val="24"/>
          <w:szCs w:val="24"/>
        </w:rPr>
      </w:pPr>
    </w:p>
    <w:p w:rsidR="00AB55AD" w:rsidRPr="00D377C1" w:rsidRDefault="008E78D8">
      <w:pPr>
        <w:pStyle w:val="A4"/>
        <w:spacing w:line="360" w:lineRule="auto"/>
        <w:jc w:val="right"/>
        <w:rPr>
          <w:rFonts w:ascii="Arial Narrow" w:eastAsia="Times New Roman" w:hAnsi="Arial Narrow" w:cs="Times New Roman"/>
          <w:b/>
          <w:i/>
          <w:iCs/>
          <w:sz w:val="24"/>
          <w:szCs w:val="24"/>
        </w:rPr>
      </w:pPr>
      <w:r w:rsidRPr="00D377C1">
        <w:rPr>
          <w:rFonts w:ascii="Arial Narrow" w:hAnsi="Arial Narrow"/>
          <w:b/>
          <w:i/>
          <w:iCs/>
          <w:sz w:val="24"/>
          <w:szCs w:val="24"/>
        </w:rPr>
        <w:t>Αθήνα, 8 Απριλίου 2024</w:t>
      </w:r>
    </w:p>
    <w:p w:rsidR="00AB55AD" w:rsidRPr="00D377C1" w:rsidRDefault="00AB55AD">
      <w:pPr>
        <w:pStyle w:val="A4"/>
        <w:spacing w:line="360" w:lineRule="auto"/>
        <w:jc w:val="both"/>
        <w:rPr>
          <w:rFonts w:ascii="Arial Narrow" w:eastAsia="Times New Roman" w:hAnsi="Arial Narrow" w:cs="Times New Roman"/>
          <w:b/>
          <w:sz w:val="24"/>
          <w:szCs w:val="24"/>
        </w:rPr>
      </w:pPr>
    </w:p>
    <w:p w:rsidR="00AB55AD" w:rsidRDefault="008E78D8">
      <w:pPr>
        <w:pStyle w:val="A4"/>
        <w:spacing w:line="360" w:lineRule="auto"/>
        <w:jc w:val="center"/>
        <w:rPr>
          <w:rFonts w:ascii="Arial Narrow" w:hAnsi="Arial Narrow"/>
          <w:b/>
          <w:bCs/>
          <w:sz w:val="24"/>
          <w:szCs w:val="24"/>
        </w:rPr>
      </w:pPr>
      <w:r w:rsidRPr="00D377C1">
        <w:rPr>
          <w:rFonts w:ascii="Arial Narrow" w:hAnsi="Arial Narrow"/>
          <w:b/>
          <w:bCs/>
          <w:sz w:val="24"/>
          <w:szCs w:val="24"/>
        </w:rPr>
        <w:t xml:space="preserve">Η </w:t>
      </w:r>
      <w:proofErr w:type="spellStart"/>
      <w:r w:rsidRPr="00D377C1">
        <w:rPr>
          <w:rFonts w:ascii="Arial Narrow" w:hAnsi="Arial Narrow"/>
          <w:b/>
          <w:bCs/>
          <w:sz w:val="24"/>
          <w:szCs w:val="24"/>
        </w:rPr>
        <w:t>προτείνουσα</w:t>
      </w:r>
      <w:proofErr w:type="spellEnd"/>
      <w:r w:rsidRPr="00D377C1">
        <w:rPr>
          <w:rFonts w:ascii="Arial Narrow" w:hAnsi="Arial Narrow"/>
          <w:b/>
          <w:bCs/>
          <w:sz w:val="24"/>
          <w:szCs w:val="24"/>
        </w:rPr>
        <w:t xml:space="preserve"> βουλευτής </w:t>
      </w:r>
    </w:p>
    <w:p w:rsidR="00D377C1" w:rsidRPr="00D377C1" w:rsidRDefault="00D377C1">
      <w:pPr>
        <w:pStyle w:val="A4"/>
        <w:spacing w:line="360" w:lineRule="auto"/>
        <w:jc w:val="center"/>
        <w:rPr>
          <w:rFonts w:ascii="Arial Narrow" w:eastAsia="Times New Roman" w:hAnsi="Arial Narrow" w:cs="Times New Roman"/>
          <w:b/>
          <w:bCs/>
          <w:sz w:val="24"/>
          <w:szCs w:val="24"/>
        </w:rPr>
      </w:pPr>
    </w:p>
    <w:p w:rsidR="00AB55AD" w:rsidRDefault="008E78D8">
      <w:pPr>
        <w:pStyle w:val="A4"/>
        <w:spacing w:line="360" w:lineRule="auto"/>
        <w:jc w:val="center"/>
        <w:rPr>
          <w:rFonts w:ascii="Arial Narrow" w:hAnsi="Arial Narrow"/>
          <w:b/>
          <w:bCs/>
          <w:sz w:val="24"/>
          <w:szCs w:val="24"/>
        </w:rPr>
      </w:pPr>
      <w:r w:rsidRPr="00D377C1">
        <w:rPr>
          <w:rFonts w:ascii="Arial Narrow" w:hAnsi="Arial Narrow"/>
          <w:b/>
          <w:bCs/>
          <w:sz w:val="24"/>
          <w:szCs w:val="24"/>
        </w:rPr>
        <w:t xml:space="preserve">Μάλαμα Κυριακή </w:t>
      </w:r>
    </w:p>
    <w:p w:rsidR="00D377C1" w:rsidRPr="00D377C1" w:rsidRDefault="00D377C1">
      <w:pPr>
        <w:pStyle w:val="A4"/>
        <w:spacing w:line="360" w:lineRule="auto"/>
        <w:jc w:val="center"/>
        <w:rPr>
          <w:rFonts w:ascii="Arial Narrow" w:eastAsia="Times New Roman" w:hAnsi="Arial Narrow" w:cs="Times New Roman"/>
          <w:b/>
          <w:bCs/>
          <w:sz w:val="24"/>
          <w:szCs w:val="24"/>
        </w:rPr>
      </w:pPr>
    </w:p>
    <w:p w:rsidR="00AB55AD" w:rsidRDefault="008E78D8">
      <w:pPr>
        <w:pStyle w:val="A4"/>
        <w:spacing w:line="360" w:lineRule="auto"/>
        <w:jc w:val="center"/>
        <w:rPr>
          <w:rFonts w:ascii="Arial Narrow" w:hAnsi="Arial Narrow"/>
          <w:b/>
          <w:bCs/>
          <w:sz w:val="24"/>
          <w:szCs w:val="24"/>
        </w:rPr>
      </w:pPr>
      <w:r w:rsidRPr="00D377C1">
        <w:rPr>
          <w:rFonts w:ascii="Arial Narrow" w:hAnsi="Arial Narrow"/>
          <w:b/>
          <w:bCs/>
          <w:sz w:val="24"/>
          <w:szCs w:val="24"/>
        </w:rPr>
        <w:t>Αυλωνίτης Αλέξανδρος</w:t>
      </w:r>
    </w:p>
    <w:p w:rsidR="00D377C1" w:rsidRPr="00D377C1" w:rsidRDefault="00D377C1">
      <w:pPr>
        <w:pStyle w:val="A4"/>
        <w:spacing w:line="360" w:lineRule="auto"/>
        <w:jc w:val="center"/>
        <w:rPr>
          <w:rFonts w:ascii="Arial Narrow" w:eastAsia="Times New Roman" w:hAnsi="Arial Narrow" w:cs="Times New Roman"/>
          <w:b/>
          <w:bCs/>
          <w:sz w:val="24"/>
          <w:szCs w:val="24"/>
        </w:rPr>
      </w:pPr>
    </w:p>
    <w:p w:rsidR="00AB55AD" w:rsidRDefault="008E78D8">
      <w:pPr>
        <w:pStyle w:val="A4"/>
        <w:spacing w:line="360" w:lineRule="auto"/>
        <w:jc w:val="center"/>
        <w:rPr>
          <w:rFonts w:ascii="Arial Narrow" w:hAnsi="Arial Narrow"/>
          <w:b/>
          <w:bCs/>
          <w:sz w:val="24"/>
          <w:szCs w:val="24"/>
        </w:rPr>
      </w:pPr>
      <w:r w:rsidRPr="00D377C1">
        <w:rPr>
          <w:rFonts w:ascii="Arial Narrow" w:hAnsi="Arial Narrow"/>
          <w:b/>
          <w:bCs/>
          <w:sz w:val="24"/>
          <w:szCs w:val="24"/>
        </w:rPr>
        <w:t>Θρασκιά Ουρανία</w:t>
      </w:r>
    </w:p>
    <w:p w:rsidR="00D377C1" w:rsidRPr="00D377C1" w:rsidRDefault="00D377C1">
      <w:pPr>
        <w:pStyle w:val="A4"/>
        <w:spacing w:line="360" w:lineRule="auto"/>
        <w:jc w:val="center"/>
        <w:rPr>
          <w:rFonts w:ascii="Arial Narrow" w:eastAsia="Times New Roman" w:hAnsi="Arial Narrow" w:cs="Times New Roman"/>
          <w:b/>
          <w:bCs/>
          <w:sz w:val="24"/>
          <w:szCs w:val="24"/>
        </w:rPr>
      </w:pPr>
      <w:bookmarkStart w:id="0" w:name="_GoBack"/>
      <w:bookmarkEnd w:id="0"/>
    </w:p>
    <w:p w:rsidR="00AB55AD" w:rsidRPr="00D377C1" w:rsidRDefault="008E78D8">
      <w:pPr>
        <w:pStyle w:val="A4"/>
        <w:spacing w:line="360" w:lineRule="auto"/>
        <w:jc w:val="center"/>
        <w:rPr>
          <w:rFonts w:ascii="Arial Narrow" w:hAnsi="Arial Narrow"/>
        </w:rPr>
      </w:pPr>
      <w:r w:rsidRPr="00D377C1">
        <w:rPr>
          <w:rFonts w:ascii="Arial Narrow" w:hAnsi="Arial Narrow"/>
          <w:b/>
          <w:bCs/>
          <w:sz w:val="24"/>
          <w:szCs w:val="24"/>
        </w:rPr>
        <w:t xml:space="preserve">Λινού Αθηνά </w:t>
      </w:r>
    </w:p>
    <w:sectPr w:rsidR="00AB55AD" w:rsidRPr="00D377C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84" w:rsidRDefault="008E78D8">
      <w:r>
        <w:separator/>
      </w:r>
    </w:p>
  </w:endnote>
  <w:endnote w:type="continuationSeparator" w:id="0">
    <w:p w:rsidR="005C1084" w:rsidRDefault="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AD" w:rsidRDefault="00AB55AD">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84" w:rsidRDefault="008E78D8">
      <w:r>
        <w:separator/>
      </w:r>
    </w:p>
  </w:footnote>
  <w:footnote w:type="continuationSeparator" w:id="0">
    <w:p w:rsidR="005C1084" w:rsidRDefault="008E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AD" w:rsidRDefault="00AB55AD">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AD"/>
    <w:rsid w:val="005C1084"/>
    <w:rsid w:val="006A2ADF"/>
    <w:rsid w:val="008E78D8"/>
    <w:rsid w:val="00AB55AD"/>
    <w:rsid w:val="00D377C1"/>
    <w:rsid w:val="00F36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DA400-F27E-48C4-99DF-C26D8CE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Κύριο τμήμα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Μητροπούλου Ηλέκτρα</dc:creator>
  <cp:lastModifiedBy>Μητροπούλου Ηλέκτρα</cp:lastModifiedBy>
  <cp:revision>5</cp:revision>
  <dcterms:created xsi:type="dcterms:W3CDTF">2024-04-08T13:55:00Z</dcterms:created>
  <dcterms:modified xsi:type="dcterms:W3CDTF">2024-04-08T14:21:00Z</dcterms:modified>
</cp:coreProperties>
</file>