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1569C" w14:textId="77777777" w:rsidR="00CE6548" w:rsidRPr="005E3185" w:rsidRDefault="00CE6548" w:rsidP="00CE6548">
      <w:pPr>
        <w:ind w:right="-199"/>
        <w:rPr>
          <w:rFonts w:ascii="Verdana" w:hAnsi="Verdana"/>
          <w:sz w:val="22"/>
        </w:rPr>
      </w:pPr>
      <w:r w:rsidRPr="005E3185">
        <w:rPr>
          <w:rFonts w:ascii="Verdana" w:hAnsi="Verdana"/>
          <w:sz w:val="20"/>
        </w:rPr>
        <w:t xml:space="preserve">         </w:t>
      </w:r>
      <w:r w:rsidR="006014C6">
        <w:rPr>
          <w:rFonts w:ascii="Verdana" w:hAnsi="Verdana"/>
          <w:noProof/>
          <w:sz w:val="20"/>
        </w:rPr>
        <w:drawing>
          <wp:inline distT="0" distB="0" distL="0" distR="0" wp14:anchorId="7EB0D358" wp14:editId="60A8E0E9">
            <wp:extent cx="571500" cy="571500"/>
            <wp:effectExtent l="19050" t="0" r="0" b="0"/>
            <wp:docPr id="1" name="Εικόνα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image001"/>
                    <pic:cNvPicPr>
                      <a:picLocks noChangeAspect="1" noChangeArrowheads="1"/>
                    </pic:cNvPicPr>
                  </pic:nvPicPr>
                  <pic:blipFill>
                    <a:blip r:embed="rId6"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14:paraId="06B48F25" w14:textId="77777777" w:rsidR="00CE6548" w:rsidRPr="005E3185" w:rsidRDefault="00CE6548" w:rsidP="00CE6548">
      <w:pPr>
        <w:ind w:right="-199"/>
        <w:rPr>
          <w:rFonts w:ascii="Verdana" w:hAnsi="Verdana"/>
          <w:b/>
          <w:bCs/>
          <w:sz w:val="18"/>
        </w:rPr>
      </w:pPr>
      <w:r w:rsidRPr="005E3185">
        <w:rPr>
          <w:rFonts w:ascii="Verdana" w:hAnsi="Verdana"/>
          <w:b/>
          <w:bCs/>
          <w:sz w:val="18"/>
        </w:rPr>
        <w:t>ΕΛΛΗΝΙΚΗ ΔΗΜΟΚΡΑΤΙΑ</w:t>
      </w:r>
      <w:r w:rsidRPr="005E3185">
        <w:rPr>
          <w:rFonts w:ascii="Verdana" w:hAnsi="Verdana"/>
          <w:b/>
          <w:bCs/>
          <w:sz w:val="18"/>
        </w:rPr>
        <w:tab/>
      </w:r>
    </w:p>
    <w:p w14:paraId="57E42447" w14:textId="77777777" w:rsidR="00CE6548" w:rsidRPr="005E3185" w:rsidRDefault="00CE6548" w:rsidP="00CE6548">
      <w:pPr>
        <w:ind w:right="-199"/>
        <w:rPr>
          <w:rFonts w:ascii="Verdana" w:hAnsi="Verdana"/>
          <w:b/>
          <w:bCs/>
          <w:sz w:val="18"/>
        </w:rPr>
      </w:pPr>
      <w:r w:rsidRPr="005E3185">
        <w:rPr>
          <w:rFonts w:ascii="Verdana" w:hAnsi="Verdana"/>
          <w:b/>
          <w:bCs/>
          <w:sz w:val="18"/>
        </w:rPr>
        <w:t xml:space="preserve">ΥΠΟΥΡΓΕΙΟ ΥΓΕΙΑΣ &amp; </w:t>
      </w:r>
    </w:p>
    <w:p w14:paraId="6650AD94" w14:textId="77777777" w:rsidR="00CE6548" w:rsidRPr="005E3185" w:rsidRDefault="00CE6548" w:rsidP="00CE6548">
      <w:pPr>
        <w:ind w:right="-199"/>
        <w:rPr>
          <w:rFonts w:ascii="Verdana" w:hAnsi="Verdana"/>
          <w:b/>
          <w:bCs/>
          <w:sz w:val="18"/>
        </w:rPr>
      </w:pPr>
      <w:r w:rsidRPr="005E3185">
        <w:rPr>
          <w:rFonts w:ascii="Verdana" w:hAnsi="Verdana"/>
          <w:b/>
          <w:bCs/>
          <w:sz w:val="18"/>
        </w:rPr>
        <w:t>ΚΟΙΝΩΝΙΚΗΣ ΑΛΛΗΛΕΓΓΥΗΣ</w:t>
      </w:r>
    </w:p>
    <w:p w14:paraId="401FF549" w14:textId="77777777" w:rsidR="00CE6548" w:rsidRPr="005E3185" w:rsidRDefault="00CE6548" w:rsidP="00CE6548">
      <w:pPr>
        <w:rPr>
          <w:rFonts w:ascii="Verdana" w:hAnsi="Verdana"/>
          <w:b/>
          <w:bCs/>
          <w:sz w:val="18"/>
        </w:rPr>
      </w:pPr>
      <w:r w:rsidRPr="005E3185">
        <w:rPr>
          <w:rFonts w:ascii="Verdana" w:hAnsi="Verdana"/>
          <w:b/>
          <w:bCs/>
          <w:sz w:val="18"/>
        </w:rPr>
        <w:t>6</w:t>
      </w:r>
      <w:r w:rsidRPr="005E3185">
        <w:rPr>
          <w:rFonts w:ascii="Verdana" w:hAnsi="Verdana"/>
          <w:b/>
          <w:bCs/>
          <w:sz w:val="18"/>
          <w:vertAlign w:val="superscript"/>
        </w:rPr>
        <w:t>η</w:t>
      </w:r>
      <w:r w:rsidRPr="005E3185">
        <w:rPr>
          <w:rFonts w:ascii="Verdana" w:hAnsi="Verdana"/>
          <w:b/>
          <w:bCs/>
          <w:sz w:val="18"/>
        </w:rPr>
        <w:t xml:space="preserve"> ΥΓΕΙΟΝΟΜΙΚΗ ΠΕΡΙΦΕΡΕΙΑ ΠΕΛΟΠΟΝΝΗΣΟΥ, </w:t>
      </w:r>
    </w:p>
    <w:p w14:paraId="2511C84A" w14:textId="77777777" w:rsidR="00CE6548" w:rsidRPr="005E3185" w:rsidRDefault="00CE6548" w:rsidP="00CE6548">
      <w:pPr>
        <w:rPr>
          <w:rFonts w:ascii="Verdana" w:hAnsi="Verdana"/>
          <w:b/>
          <w:bCs/>
          <w:sz w:val="18"/>
        </w:rPr>
      </w:pPr>
      <w:r w:rsidRPr="005E3185">
        <w:rPr>
          <w:rFonts w:ascii="Verdana" w:hAnsi="Verdana"/>
          <w:b/>
          <w:bCs/>
          <w:sz w:val="18"/>
        </w:rPr>
        <w:t>ΙΟΝΙΩΝ ΝΗΣΩΝ, ΗΠΕΙΡΟΥ ΚΑΙ ΔΥΤΙΚΗΣ ΕΛΛΑΔΑΣ</w:t>
      </w:r>
    </w:p>
    <w:p w14:paraId="363D7F66" w14:textId="77777777" w:rsidR="00CE6548" w:rsidRPr="005E3185" w:rsidRDefault="00CE6548" w:rsidP="00CE6548">
      <w:pPr>
        <w:rPr>
          <w:rFonts w:ascii="Verdana" w:hAnsi="Verdana"/>
          <w:b/>
          <w:bCs/>
          <w:sz w:val="18"/>
        </w:rPr>
      </w:pPr>
      <w:r w:rsidRPr="005E3185">
        <w:rPr>
          <w:rFonts w:ascii="Verdana" w:hAnsi="Verdana"/>
          <w:b/>
          <w:bCs/>
          <w:sz w:val="18"/>
        </w:rPr>
        <w:t xml:space="preserve">ΓΕΝΙΚΟ  ΝΟΣΟΚΟΜΕΙΟ  ΠΑΤΡΩΝ             </w:t>
      </w:r>
      <w:r w:rsidRPr="005E3185">
        <w:rPr>
          <w:rFonts w:ascii="Verdana" w:hAnsi="Verdana"/>
          <w:b/>
          <w:bCs/>
          <w:sz w:val="18"/>
        </w:rPr>
        <w:tab/>
        <w:t xml:space="preserve">              </w:t>
      </w:r>
      <w:r w:rsidRPr="005E3185">
        <w:rPr>
          <w:rFonts w:ascii="Verdana" w:hAnsi="Verdana"/>
          <w:b/>
          <w:bCs/>
          <w:sz w:val="18"/>
        </w:rPr>
        <w:tab/>
      </w:r>
      <w:r w:rsidRPr="005E3185">
        <w:rPr>
          <w:rFonts w:ascii="Verdana" w:hAnsi="Verdana"/>
          <w:b/>
          <w:bCs/>
          <w:sz w:val="18"/>
        </w:rPr>
        <w:tab/>
        <w:t xml:space="preserve"> </w:t>
      </w:r>
      <w:r w:rsidR="00F4186C">
        <w:rPr>
          <w:rFonts w:ascii="Verdana" w:hAnsi="Verdana"/>
          <w:sz w:val="18"/>
        </w:rPr>
        <w:t xml:space="preserve">ΠΑΤΡΑ </w:t>
      </w:r>
      <w:r w:rsidR="006D2465">
        <w:rPr>
          <w:rFonts w:ascii="Verdana" w:hAnsi="Verdana"/>
          <w:sz w:val="18"/>
        </w:rPr>
        <w:t>3</w:t>
      </w:r>
      <w:r w:rsidR="0020274D" w:rsidRPr="005E3185">
        <w:rPr>
          <w:rFonts w:ascii="Verdana" w:hAnsi="Verdana"/>
          <w:sz w:val="18"/>
        </w:rPr>
        <w:t>/</w:t>
      </w:r>
      <w:r w:rsidR="006D2465">
        <w:rPr>
          <w:rFonts w:ascii="Verdana" w:hAnsi="Verdana"/>
          <w:sz w:val="18"/>
        </w:rPr>
        <w:t>02</w:t>
      </w:r>
      <w:r w:rsidR="001C63AA">
        <w:rPr>
          <w:rFonts w:ascii="Verdana" w:hAnsi="Verdana"/>
          <w:sz w:val="18"/>
        </w:rPr>
        <w:t>/2020</w:t>
      </w:r>
    </w:p>
    <w:p w14:paraId="704D2E97" w14:textId="77777777" w:rsidR="00CE6548" w:rsidRPr="005E3185" w:rsidRDefault="00CE6548" w:rsidP="00CE6548">
      <w:pPr>
        <w:rPr>
          <w:rFonts w:ascii="Verdana" w:hAnsi="Verdana"/>
          <w:sz w:val="18"/>
        </w:rPr>
      </w:pPr>
      <w:r w:rsidRPr="005E3185">
        <w:rPr>
          <w:rFonts w:ascii="Verdana" w:hAnsi="Verdana"/>
          <w:b/>
          <w:bCs/>
          <w:sz w:val="18"/>
        </w:rPr>
        <w:t xml:space="preserve">     </w:t>
      </w:r>
      <w:r w:rsidRPr="005E3185">
        <w:rPr>
          <w:rFonts w:ascii="Verdana" w:hAnsi="Verdana"/>
          <w:b/>
          <w:bCs/>
          <w:sz w:val="18"/>
        </w:rPr>
        <w:tab/>
      </w:r>
      <w:r w:rsidRPr="005E3185">
        <w:rPr>
          <w:rFonts w:ascii="Verdana" w:hAnsi="Verdana"/>
          <w:b/>
          <w:bCs/>
          <w:sz w:val="18"/>
        </w:rPr>
        <w:tab/>
      </w:r>
      <w:r w:rsidRPr="005E3185">
        <w:rPr>
          <w:rFonts w:ascii="Verdana" w:hAnsi="Verdana"/>
          <w:b/>
          <w:bCs/>
          <w:sz w:val="18"/>
        </w:rPr>
        <w:tab/>
      </w:r>
      <w:r w:rsidRPr="005E3185">
        <w:rPr>
          <w:rFonts w:ascii="Verdana" w:hAnsi="Verdana"/>
          <w:b/>
          <w:bCs/>
          <w:sz w:val="18"/>
        </w:rPr>
        <w:tab/>
        <w:t xml:space="preserve">   </w:t>
      </w:r>
      <w:r w:rsidRPr="005E3185">
        <w:rPr>
          <w:rFonts w:ascii="Verdana" w:hAnsi="Verdana"/>
          <w:sz w:val="18"/>
        </w:rPr>
        <w:t xml:space="preserve">               </w:t>
      </w:r>
      <w:r w:rsidR="00F4186C">
        <w:rPr>
          <w:rFonts w:ascii="Verdana" w:hAnsi="Verdana"/>
          <w:sz w:val="18"/>
        </w:rPr>
        <w:t xml:space="preserve">                                        </w:t>
      </w:r>
      <w:r w:rsidRPr="005E3185">
        <w:rPr>
          <w:rFonts w:ascii="Verdana" w:hAnsi="Verdana"/>
          <w:sz w:val="18"/>
        </w:rPr>
        <w:t xml:space="preserve">ΑΡ. ΠΡΩΤ. </w:t>
      </w:r>
    </w:p>
    <w:p w14:paraId="5C013C15" w14:textId="77777777" w:rsidR="00CE6548" w:rsidRPr="005E3185" w:rsidRDefault="00CE6548" w:rsidP="00110336">
      <w:pPr>
        <w:rPr>
          <w:rFonts w:ascii="Verdana" w:hAnsi="Verdana"/>
          <w:sz w:val="18"/>
        </w:rPr>
      </w:pPr>
      <w:r w:rsidRPr="005E3185">
        <w:rPr>
          <w:rFonts w:ascii="Verdana" w:hAnsi="Verdana"/>
          <w:sz w:val="18"/>
        </w:rPr>
        <w:t xml:space="preserve">ΤΜΗΜΑ : ΧΕΙΡΟΥΡΓΙΚΗ ΚΛΙΝΙΚΗ  </w:t>
      </w:r>
    </w:p>
    <w:p w14:paraId="366ADAC1" w14:textId="77777777" w:rsidR="00CE6548" w:rsidRPr="005E3185" w:rsidRDefault="00CE6548" w:rsidP="00CE6548">
      <w:pPr>
        <w:rPr>
          <w:rFonts w:ascii="Verdana" w:hAnsi="Verdana"/>
          <w:sz w:val="18"/>
        </w:rPr>
      </w:pPr>
      <w:r w:rsidRPr="005E3185">
        <w:rPr>
          <w:rFonts w:ascii="Verdana" w:hAnsi="Verdana"/>
          <w:sz w:val="18"/>
        </w:rPr>
        <w:t>Τηλ.: 2613 601</w:t>
      </w:r>
      <w:r w:rsidR="00110336" w:rsidRPr="005E3185">
        <w:rPr>
          <w:rFonts w:ascii="Verdana" w:hAnsi="Verdana"/>
          <w:sz w:val="18"/>
        </w:rPr>
        <w:t>718</w:t>
      </w:r>
      <w:r w:rsidRPr="005E3185">
        <w:rPr>
          <w:rFonts w:ascii="Verdana" w:hAnsi="Verdana"/>
          <w:sz w:val="18"/>
        </w:rPr>
        <w:t xml:space="preserve"> </w:t>
      </w:r>
    </w:p>
    <w:p w14:paraId="3C56F1E2" w14:textId="77777777" w:rsidR="00CE6548" w:rsidRPr="005E3185" w:rsidRDefault="00436BE1" w:rsidP="00CE6548">
      <w:pPr>
        <w:rPr>
          <w:rFonts w:ascii="Verdana" w:hAnsi="Verdana"/>
          <w:sz w:val="22"/>
        </w:rPr>
      </w:pPr>
      <w:r w:rsidRPr="005E3185">
        <w:rPr>
          <w:rFonts w:ascii="Verdana" w:hAnsi="Verdana"/>
          <w:sz w:val="18"/>
        </w:rPr>
        <w:t>Διευθυντής κος Καρβελάς Φώτιος</w:t>
      </w:r>
    </w:p>
    <w:p w14:paraId="6E8A47C9" w14:textId="77777777" w:rsidR="006A70F0" w:rsidRPr="006D2465" w:rsidRDefault="00CE6548" w:rsidP="006A70F0">
      <w:pPr>
        <w:jc w:val="right"/>
        <w:rPr>
          <w:b/>
        </w:rPr>
      </w:pPr>
      <w:r w:rsidRPr="00F4186C">
        <w:rPr>
          <w:b/>
        </w:rPr>
        <w:t>ΠΡΟΣ</w:t>
      </w:r>
      <w:r w:rsidRPr="005E3185">
        <w:t xml:space="preserve"> </w:t>
      </w:r>
      <w:r w:rsidR="00463EF0" w:rsidRPr="005E3185">
        <w:t>:</w:t>
      </w:r>
      <w:r w:rsidR="0020274D" w:rsidRPr="005E3185">
        <w:t xml:space="preserve"> </w:t>
      </w:r>
      <w:r w:rsidR="006D2465">
        <w:rPr>
          <w:b/>
        </w:rPr>
        <w:t>Ε.Ι.Ν.Α.</w:t>
      </w:r>
    </w:p>
    <w:p w14:paraId="49F0DE4F" w14:textId="77777777" w:rsidR="00CE6548" w:rsidRPr="00F4186C" w:rsidRDefault="00CE6548" w:rsidP="00F4186C">
      <w:pPr>
        <w:jc w:val="right"/>
        <w:rPr>
          <w:b/>
        </w:rPr>
      </w:pPr>
    </w:p>
    <w:p w14:paraId="388D52F1" w14:textId="77777777" w:rsidR="00CE6548" w:rsidRPr="005E3185" w:rsidRDefault="00CE6548" w:rsidP="00CE6548">
      <w:pPr>
        <w:ind w:left="6521"/>
        <w:rPr>
          <w:rFonts w:ascii="Verdana" w:hAnsi="Verdana"/>
          <w:sz w:val="22"/>
        </w:rPr>
      </w:pPr>
    </w:p>
    <w:p w14:paraId="20B3C404" w14:textId="77777777" w:rsidR="00BC64CB" w:rsidRPr="00BC64CB" w:rsidRDefault="00BC64CB" w:rsidP="00BC64CB">
      <w:pPr>
        <w:jc w:val="center"/>
        <w:rPr>
          <w:b/>
        </w:rPr>
      </w:pPr>
    </w:p>
    <w:p w14:paraId="2B73867A" w14:textId="77777777" w:rsidR="006A70F0" w:rsidRPr="005E3185" w:rsidRDefault="006A70F0" w:rsidP="006A70F0">
      <w:pPr>
        <w:jc w:val="right"/>
        <w:rPr>
          <w:rFonts w:ascii="Verdana" w:hAnsi="Verdana"/>
          <w:sz w:val="22"/>
        </w:rPr>
      </w:pPr>
    </w:p>
    <w:p w14:paraId="09FAB291" w14:textId="77777777" w:rsidR="00CE6548" w:rsidRPr="005E3185" w:rsidRDefault="00CE6548" w:rsidP="00CE6548">
      <w:pPr>
        <w:ind w:left="6521"/>
        <w:rPr>
          <w:rFonts w:ascii="Verdana" w:hAnsi="Verdana"/>
          <w:sz w:val="22"/>
        </w:rPr>
      </w:pPr>
    </w:p>
    <w:p w14:paraId="71A119A6" w14:textId="77777777" w:rsidR="00CE6548" w:rsidRPr="005E3185" w:rsidRDefault="00CE6548" w:rsidP="00CE6548">
      <w:pPr>
        <w:jc w:val="both"/>
        <w:rPr>
          <w:rFonts w:ascii="Verdana" w:hAnsi="Verdana"/>
          <w:sz w:val="22"/>
        </w:rPr>
      </w:pPr>
      <w:r w:rsidRPr="005E3185">
        <w:rPr>
          <w:rFonts w:ascii="Verdana" w:hAnsi="Verdana"/>
          <w:sz w:val="22"/>
        </w:rPr>
        <w:tab/>
        <w:t xml:space="preserve">                                          </w:t>
      </w:r>
    </w:p>
    <w:p w14:paraId="4C61DF41" w14:textId="77777777" w:rsidR="00CE6548" w:rsidRPr="005E3185" w:rsidRDefault="00CE6548" w:rsidP="00CE6548">
      <w:pPr>
        <w:jc w:val="both"/>
        <w:rPr>
          <w:rFonts w:ascii="Verdana" w:hAnsi="Verdana"/>
          <w:sz w:val="20"/>
        </w:rPr>
      </w:pPr>
      <w:r w:rsidRPr="005E3185">
        <w:rPr>
          <w:rFonts w:ascii="Verdana" w:hAnsi="Verdana"/>
          <w:sz w:val="22"/>
        </w:rPr>
        <w:t xml:space="preserve">                     </w:t>
      </w:r>
      <w:r w:rsidRPr="005E3185">
        <w:rPr>
          <w:rFonts w:ascii="Verdana" w:hAnsi="Verdana"/>
          <w:sz w:val="20"/>
        </w:rPr>
        <w:t xml:space="preserve"> </w:t>
      </w:r>
    </w:p>
    <w:p w14:paraId="61BE9475" w14:textId="77777777" w:rsidR="00CE6548" w:rsidRPr="005E3185" w:rsidRDefault="00CE6548" w:rsidP="00CE6548">
      <w:pPr>
        <w:jc w:val="both"/>
        <w:rPr>
          <w:rFonts w:ascii="Verdana" w:hAnsi="Verdana"/>
          <w:sz w:val="20"/>
        </w:rPr>
      </w:pPr>
    </w:p>
    <w:p w14:paraId="67523028" w14:textId="1D3DD80C" w:rsidR="006D2465" w:rsidRPr="007E0ED9" w:rsidRDefault="006D2465" w:rsidP="00E36F45">
      <w:pPr>
        <w:pStyle w:val="Web"/>
        <w:spacing w:after="0"/>
        <w:jc w:val="both"/>
        <w:rPr>
          <w:b/>
          <w:bCs/>
        </w:rPr>
      </w:pPr>
      <w:r w:rsidRPr="007E0ED9">
        <w:rPr>
          <w:b/>
          <w:bCs/>
        </w:rPr>
        <w:t>Σχετικά με την αναστολή λειτουργίας των χειρουργείων στο ΓΝ</w:t>
      </w:r>
      <w:r w:rsidR="007E0ED9">
        <w:rPr>
          <w:b/>
          <w:bCs/>
        </w:rPr>
        <w:t>Π</w:t>
      </w:r>
      <w:r w:rsidRPr="007E0ED9">
        <w:rPr>
          <w:b/>
          <w:bCs/>
        </w:rPr>
        <w:t xml:space="preserve"> Αγ. Ανδρέας</w:t>
      </w:r>
    </w:p>
    <w:p w14:paraId="570E5EB3" w14:textId="77777777" w:rsidR="006D2465" w:rsidRDefault="006D2465" w:rsidP="00E36F45">
      <w:pPr>
        <w:pStyle w:val="Web"/>
        <w:spacing w:after="0"/>
        <w:jc w:val="both"/>
      </w:pPr>
    </w:p>
    <w:p w14:paraId="5D53CFA5" w14:textId="44DEBB2D" w:rsidR="006D2465" w:rsidRDefault="006D2465" w:rsidP="00E36F45">
      <w:pPr>
        <w:pStyle w:val="Web"/>
        <w:spacing w:after="0"/>
        <w:jc w:val="both"/>
      </w:pPr>
      <w:r>
        <w:t xml:space="preserve">Η αύξηση της νοσηρότητας και </w:t>
      </w:r>
      <w:r w:rsidR="00D22F1C">
        <w:t>τ</w:t>
      </w:r>
      <w:r>
        <w:t>η</w:t>
      </w:r>
      <w:r w:rsidR="00D22F1C">
        <w:t>ς</w:t>
      </w:r>
      <w:r>
        <w:t xml:space="preserve"> θνητότητας στον πληθυσμό δεν οφείλεται μόνο στην λοίμωξη </w:t>
      </w:r>
      <w:proofErr w:type="spellStart"/>
      <w:r>
        <w:rPr>
          <w:lang w:val="en-US"/>
        </w:rPr>
        <w:t>Covid</w:t>
      </w:r>
      <w:proofErr w:type="spellEnd"/>
      <w:r>
        <w:t xml:space="preserve">-19 αλλά </w:t>
      </w:r>
      <w:r w:rsidR="00D22F1C">
        <w:t xml:space="preserve">και </w:t>
      </w:r>
      <w:r w:rsidR="00DD3142">
        <w:t>στις υπόλοιπες παθήσεις</w:t>
      </w:r>
      <w:r>
        <w:t>(κακοήθειες, καρδιαγγειακά νοσήματα, “ψυχρά” νοσήματα που εξελίσσονται απειλητικά για την ζωή όταν χρονίζουν κτλ.). Η μετατροπή των δημόσιων νοσοκομείων σε νοσοκομεία μίας νόσου αντιμετώπισης τ</w:t>
      </w:r>
      <w:r w:rsidR="00B628FA">
        <w:t>ης</w:t>
      </w:r>
      <w:r>
        <w:t xml:space="preserve"> </w:t>
      </w:r>
      <w:proofErr w:type="spellStart"/>
      <w:r>
        <w:rPr>
          <w:lang w:val="en-US"/>
        </w:rPr>
        <w:t>Covid</w:t>
      </w:r>
      <w:proofErr w:type="spellEnd"/>
      <w:r>
        <w:t xml:space="preserve">-19 και </w:t>
      </w:r>
      <w:r w:rsidR="00B628FA">
        <w:t>ο περιορισμός</w:t>
      </w:r>
      <w:r>
        <w:t xml:space="preserve"> </w:t>
      </w:r>
      <w:r w:rsidR="00B628FA">
        <w:t>σ</w:t>
      </w:r>
      <w:r>
        <w:t xml:space="preserve">την αντιμετώπιση της “λοιπής νοσηρότητας” καθιστά καταστροφική την υγειονομική περίθαλψη του πληθυσμού. Αυτή η κατεύθυνση καταγράφεται κυρίως </w:t>
      </w:r>
      <w:r w:rsidR="00B628FA">
        <w:t xml:space="preserve">με τον </w:t>
      </w:r>
      <w:r>
        <w:t xml:space="preserve">περιορισμό των τακτικών χειρουργικών επεμβάσεων με κεντρική οδηγία από το Υπουργείο Υγείας. </w:t>
      </w:r>
    </w:p>
    <w:p w14:paraId="7351C5E1" w14:textId="3FB5BDEC" w:rsidR="006D2465" w:rsidRDefault="006D2465" w:rsidP="00E36F45">
      <w:pPr>
        <w:pStyle w:val="Web"/>
        <w:spacing w:after="0"/>
        <w:jc w:val="both"/>
      </w:pPr>
      <w:r>
        <w:t>Με χθεσινή εντολή από την διοίκηση του Νοσοκομείου του ΓΝ</w:t>
      </w:r>
      <w:r w:rsidR="00E36F45">
        <w:t>Π</w:t>
      </w:r>
      <w:r>
        <w:t xml:space="preserve"> Αγ. Ανδρέα</w:t>
      </w:r>
      <w:r w:rsidR="00E36F45">
        <w:t>ς</w:t>
      </w:r>
      <w:r>
        <w:t xml:space="preserve"> ανακοινώθηκε πλήρη</w:t>
      </w:r>
      <w:r w:rsidR="00E36F45">
        <w:t>ς</w:t>
      </w:r>
      <w:r>
        <w:t xml:space="preserve"> αναστολή των τακτικών χειρουργείων από Δευτέρα 8/2/21, χωρίς καμία προηγούμενη συνεννόηση με τους υπεύθυνους των κλινικών του χειρουργικού τομέα. Αυτή η απόφαση έρχεται μετά από την μερική αναστολή των τακτικών χειρουργείων από περίπου 2μηνου, που έχει ως αποτέλεσμα την δυσπραγία στην </w:t>
      </w:r>
      <w:r w:rsidR="00370CE6">
        <w:t xml:space="preserve">αντιμετώπιση </w:t>
      </w:r>
      <w:proofErr w:type="spellStart"/>
      <w:r w:rsidR="00370CE6">
        <w:t>χρονίων</w:t>
      </w:r>
      <w:proofErr w:type="spellEnd"/>
      <w:r w:rsidR="00370CE6">
        <w:t xml:space="preserve"> χειρουργικών προβλημάτων του πληθυσμού</w:t>
      </w:r>
      <w:r>
        <w:t>.</w:t>
      </w:r>
      <w:r w:rsidR="00370CE6">
        <w:t xml:space="preserve"> Αυτό έχει ως αποτέλεσμα να καλούμαστε να αντιμετωπίσουμε σε επείγουσα βάση παραμελημένες καταστάσεις ασθενών με γνωστά προβλήματα που δεν αντιμετωπίστηκαν εγκαίρως, λόγω των ανωτέρω περιορισμών εκ των εντολών της Διοίκησης και του Υπουργείου. </w:t>
      </w:r>
    </w:p>
    <w:p w14:paraId="232139E2" w14:textId="77777777" w:rsidR="00370CE6" w:rsidRDefault="00370CE6" w:rsidP="00E36F45">
      <w:pPr>
        <w:pStyle w:val="Web"/>
        <w:spacing w:after="0"/>
        <w:jc w:val="both"/>
      </w:pPr>
      <w:r>
        <w:t xml:space="preserve">Κλείνουμε ένα χρόνο αυτής κατάστασης και αντιμετωπίζουμε ασθενείς τρομοκρατημένους να μην προσέρχονται εγκαίρως στο νοσοκομείο ή να αρνούνται να χειρουργηθούν λόγω της διαρκούς παραπληροφόρησης και του τρομοκρατικού κλίματος που δημιουργείται, εκτός του περιορισμού των χειρουργείων αλλά και της λάθος συστηματικής διαχείρισης της κατάστασης από τους αρμοδίους. </w:t>
      </w:r>
    </w:p>
    <w:p w14:paraId="4CB6515E" w14:textId="3A43E346" w:rsidR="006D2465" w:rsidRDefault="006D2465" w:rsidP="00E36F45">
      <w:pPr>
        <w:pStyle w:val="Web"/>
        <w:spacing w:after="0"/>
        <w:jc w:val="both"/>
      </w:pPr>
      <w:r>
        <w:lastRenderedPageBreak/>
        <w:t>Διερωτόμαστε δημόσια</w:t>
      </w:r>
      <w:r w:rsidR="00E36F45">
        <w:t>,</w:t>
      </w:r>
      <w:r>
        <w:t xml:space="preserve"> τα θεσμικά όργανα του Νοσοκομείου όπως ο Διευθυντής της Ιατρικής υπηρεσίας και ο Διευθυντής του χειρουργικού τομέα ήταν ενήμεροι για αυτή την απόφαση και </w:t>
      </w:r>
      <w:r w:rsidR="003365FF">
        <w:t>εάν</w:t>
      </w:r>
      <w:r>
        <w:t xml:space="preserve"> ναι τι ακριβώς εισηγήθηκαν προς την Διοίκηση;</w:t>
      </w:r>
    </w:p>
    <w:p w14:paraId="095C5AD1" w14:textId="74D7BDC5" w:rsidR="006D2465" w:rsidRDefault="006D2465" w:rsidP="00E36F45">
      <w:pPr>
        <w:pStyle w:val="Web"/>
        <w:spacing w:after="0"/>
        <w:jc w:val="both"/>
      </w:pPr>
      <w:r>
        <w:t>Αντίστοιχο ερώτημα απευθύνουμε και προς την Διοίκηση της 6ης ΥΠΕ</w:t>
      </w:r>
      <w:r w:rsidR="00E36F45">
        <w:t>,</w:t>
      </w:r>
      <w:r>
        <w:t xml:space="preserve"> αν εγκρίνει την παύση ουσιαστικά την αντιμετώπισης των χειρουργικών ασθενών όχι μόνο της περιοχής της Πάτρας αλλά και της ευρύτερης περιφέρειας που καλούνται οι χειρουργικές κλινικές του ΓΝ Αγ. Ανδρέα να αντιμετωπίσουν</w:t>
      </w:r>
      <w:r w:rsidR="00E36F45">
        <w:t>.</w:t>
      </w:r>
    </w:p>
    <w:p w14:paraId="3714CB55" w14:textId="77777777" w:rsidR="003365FF" w:rsidRDefault="006D2465" w:rsidP="00E36F45">
      <w:pPr>
        <w:pStyle w:val="Web"/>
        <w:spacing w:after="0"/>
        <w:jc w:val="both"/>
      </w:pPr>
      <w:r>
        <w:t>Καλούμε την Διοίκηση του Νοσοκομείου να ανακαλέσει άμ</w:t>
      </w:r>
      <w:r w:rsidR="003365FF">
        <w:t>εσα την απαράδεκτη αυτή απόφαση.</w:t>
      </w:r>
      <w:r>
        <w:t xml:space="preserve"> </w:t>
      </w:r>
      <w:r w:rsidR="003365FF">
        <w:t>Καλούμε την</w:t>
      </w:r>
      <w:r>
        <w:t xml:space="preserve"> διοίκηση της 6</w:t>
      </w:r>
      <w:r w:rsidRPr="006D2465">
        <w:rPr>
          <w:vertAlign w:val="superscript"/>
        </w:rPr>
        <w:t>ης</w:t>
      </w:r>
      <w:r>
        <w:t xml:space="preserve"> ΥΠΕ άμεσα</w:t>
      </w:r>
      <w:r w:rsidR="003365FF">
        <w:t xml:space="preserve"> να σταματήσει να εμποδίζει το Ιατρικό Έργο μας στην υπηρεσία του πληθυσμού της περιοχής.</w:t>
      </w:r>
    </w:p>
    <w:p w14:paraId="33C959B1" w14:textId="77777777" w:rsidR="006D2465" w:rsidRDefault="003365FF" w:rsidP="00E36F45">
      <w:pPr>
        <w:pStyle w:val="Web"/>
        <w:spacing w:after="0"/>
        <w:jc w:val="both"/>
      </w:pPr>
      <w:r>
        <w:t xml:space="preserve">Υπάρχουν και άλλες λύσεις που θα έπρεπε να σκεφτούν οι αρμόδιοι, όπως  </w:t>
      </w:r>
      <w:r w:rsidR="006D2465">
        <w:t xml:space="preserve">την επαναλειτουργία του έτοιμου από άποψη υποδομής Νοσοκομείου Νοσημάτων Θώρακος προς αποκλειστική νοσηλεία ασθενών με </w:t>
      </w:r>
      <w:r w:rsidR="00370CE6">
        <w:t>λοίμωξη</w:t>
      </w:r>
      <w:r w:rsidR="006D2465">
        <w:t xml:space="preserve"> </w:t>
      </w:r>
      <w:proofErr w:type="spellStart"/>
      <w:r w:rsidR="006D2465">
        <w:rPr>
          <w:lang w:val="en-US"/>
        </w:rPr>
        <w:t>Covid</w:t>
      </w:r>
      <w:proofErr w:type="spellEnd"/>
      <w:r w:rsidR="006D2465" w:rsidRPr="006D2465">
        <w:t xml:space="preserve">-19 </w:t>
      </w:r>
      <w:r w:rsidR="006D2465">
        <w:t xml:space="preserve">ώστε να </w:t>
      </w:r>
      <w:proofErr w:type="spellStart"/>
      <w:r w:rsidR="006D2465">
        <w:t>αποσυμφορηθούν</w:t>
      </w:r>
      <w:proofErr w:type="spellEnd"/>
      <w:r w:rsidR="006D2465">
        <w:t xml:space="preserve"> τα δύο νοσοκομεία της Πάτρας και να συνεχίσουν απρόσκοπτά την </w:t>
      </w:r>
      <w:r>
        <w:t>προσφορά τους στην Υγεία</w:t>
      </w:r>
      <w:r w:rsidR="006D2465">
        <w:t>.</w:t>
      </w:r>
    </w:p>
    <w:p w14:paraId="4E829EA9" w14:textId="77777777" w:rsidR="006D2465" w:rsidRDefault="006D2465" w:rsidP="006D2465">
      <w:pPr>
        <w:pStyle w:val="Web"/>
        <w:spacing w:after="0"/>
        <w:jc w:val="right"/>
      </w:pPr>
      <w:r>
        <w:t>Οι ειδικευμένοι ιατροί της χειρουργικής κλινικής</w:t>
      </w:r>
    </w:p>
    <w:p w14:paraId="040D9E8D" w14:textId="77777777" w:rsidR="006D2465" w:rsidRDefault="006D2465" w:rsidP="006D2465">
      <w:pPr>
        <w:pStyle w:val="Web"/>
        <w:spacing w:after="0"/>
        <w:jc w:val="right"/>
      </w:pPr>
      <w:proofErr w:type="spellStart"/>
      <w:r>
        <w:t>Καρβελάς</w:t>
      </w:r>
      <w:proofErr w:type="spellEnd"/>
      <w:r>
        <w:t xml:space="preserve"> Φώτιος</w:t>
      </w:r>
    </w:p>
    <w:p w14:paraId="198842F1" w14:textId="77777777" w:rsidR="006D2465" w:rsidRDefault="006D2465" w:rsidP="006D2465">
      <w:pPr>
        <w:pStyle w:val="Web"/>
        <w:spacing w:after="0"/>
        <w:jc w:val="right"/>
      </w:pPr>
      <w:r>
        <w:t>Αλιβιζάτος Βασίλειος</w:t>
      </w:r>
    </w:p>
    <w:p w14:paraId="1B7CE87A" w14:textId="77777777" w:rsidR="006D2465" w:rsidRDefault="006D2465" w:rsidP="006D2465">
      <w:pPr>
        <w:pStyle w:val="Web"/>
        <w:spacing w:after="0"/>
        <w:jc w:val="right"/>
      </w:pPr>
      <w:proofErr w:type="spellStart"/>
      <w:r>
        <w:t>Ράθωσης</w:t>
      </w:r>
      <w:proofErr w:type="spellEnd"/>
      <w:r>
        <w:t xml:space="preserve"> Σπυρίδων </w:t>
      </w:r>
    </w:p>
    <w:p w14:paraId="21EF4A64" w14:textId="77777777" w:rsidR="006D2465" w:rsidRDefault="006D2465" w:rsidP="006D2465">
      <w:pPr>
        <w:pStyle w:val="Web"/>
        <w:spacing w:after="0"/>
        <w:jc w:val="right"/>
      </w:pPr>
      <w:r>
        <w:t>Ζάχαρης Γεώργιος</w:t>
      </w:r>
    </w:p>
    <w:p w14:paraId="7405AF66" w14:textId="77777777" w:rsidR="006D2465" w:rsidRDefault="006D2465" w:rsidP="006D2465">
      <w:pPr>
        <w:pStyle w:val="Web"/>
        <w:spacing w:after="0"/>
        <w:jc w:val="right"/>
      </w:pPr>
      <w:r>
        <w:t>Φίλης Δημήτριος</w:t>
      </w:r>
    </w:p>
    <w:p w14:paraId="1926CA6D" w14:textId="77777777" w:rsidR="006D2465" w:rsidRDefault="006D2465" w:rsidP="006D2465">
      <w:pPr>
        <w:pStyle w:val="Web"/>
        <w:spacing w:after="0"/>
        <w:jc w:val="right"/>
      </w:pPr>
      <w:proofErr w:type="spellStart"/>
      <w:r>
        <w:t>Πατρικάκος</w:t>
      </w:r>
      <w:proofErr w:type="spellEnd"/>
      <w:r>
        <w:t xml:space="preserve"> Παναγιώτης</w:t>
      </w:r>
    </w:p>
    <w:p w14:paraId="00308082" w14:textId="77777777" w:rsidR="006D2465" w:rsidRDefault="006D2465" w:rsidP="006D2465">
      <w:pPr>
        <w:pStyle w:val="Web"/>
        <w:spacing w:after="0"/>
        <w:jc w:val="right"/>
      </w:pPr>
      <w:r>
        <w:t>Αμανατίδης Θεόφιλος</w:t>
      </w:r>
    </w:p>
    <w:p w14:paraId="5FBEA496" w14:textId="77777777" w:rsidR="006D2465" w:rsidRDefault="006D2465" w:rsidP="006D2465">
      <w:pPr>
        <w:pStyle w:val="Web"/>
        <w:spacing w:after="0"/>
        <w:jc w:val="right"/>
      </w:pPr>
      <w:proofErr w:type="spellStart"/>
      <w:r>
        <w:t>Τσόχατζης</w:t>
      </w:r>
      <w:proofErr w:type="spellEnd"/>
      <w:r>
        <w:t xml:space="preserve"> Στυλιανός</w:t>
      </w:r>
    </w:p>
    <w:p w14:paraId="2FBCF286" w14:textId="77777777" w:rsidR="00035E2F" w:rsidRPr="005E3185" w:rsidRDefault="00035E2F" w:rsidP="00035E2F">
      <w:pPr>
        <w:pStyle w:val="a3"/>
        <w:tabs>
          <w:tab w:val="left" w:pos="284"/>
        </w:tabs>
        <w:spacing w:line="240" w:lineRule="auto"/>
        <w:ind w:left="2520" w:firstLine="0"/>
        <w:jc w:val="right"/>
        <w:rPr>
          <w:b/>
          <w:sz w:val="22"/>
        </w:rPr>
      </w:pPr>
      <w:r>
        <w:rPr>
          <w:b/>
          <w:sz w:val="22"/>
        </w:rPr>
        <w:t xml:space="preserve"> </w:t>
      </w:r>
    </w:p>
    <w:sectPr w:rsidR="00035E2F" w:rsidRPr="005E3185" w:rsidSect="00DB2B0D">
      <w:type w:val="continuous"/>
      <w:pgSz w:w="11905" w:h="16837" w:code="9"/>
      <w:pgMar w:top="1440" w:right="1800" w:bottom="1440" w:left="1800" w:header="1134" w:footer="1134"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6D6A53"/>
    <w:multiLevelType w:val="hybridMultilevel"/>
    <w:tmpl w:val="EBB4F6E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15:restartNumberingAfterBreak="0">
    <w:nsid w:val="7795554B"/>
    <w:multiLevelType w:val="hybridMultilevel"/>
    <w:tmpl w:val="F01047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548"/>
    <w:rsid w:val="00035E2F"/>
    <w:rsid w:val="000F4659"/>
    <w:rsid w:val="00110336"/>
    <w:rsid w:val="00136F49"/>
    <w:rsid w:val="001B729E"/>
    <w:rsid w:val="001C63AA"/>
    <w:rsid w:val="0020274D"/>
    <w:rsid w:val="003265E7"/>
    <w:rsid w:val="003365FF"/>
    <w:rsid w:val="00352EBA"/>
    <w:rsid w:val="00370CE6"/>
    <w:rsid w:val="003769C8"/>
    <w:rsid w:val="004032B6"/>
    <w:rsid w:val="00436BE1"/>
    <w:rsid w:val="00463EF0"/>
    <w:rsid w:val="004A4C57"/>
    <w:rsid w:val="004F581D"/>
    <w:rsid w:val="005114A0"/>
    <w:rsid w:val="005E3185"/>
    <w:rsid w:val="006014C6"/>
    <w:rsid w:val="006A70F0"/>
    <w:rsid w:val="006D2465"/>
    <w:rsid w:val="007110D0"/>
    <w:rsid w:val="007622D7"/>
    <w:rsid w:val="007E0ED9"/>
    <w:rsid w:val="007F64B2"/>
    <w:rsid w:val="008143DE"/>
    <w:rsid w:val="00906BBC"/>
    <w:rsid w:val="009105BE"/>
    <w:rsid w:val="00936361"/>
    <w:rsid w:val="00A52808"/>
    <w:rsid w:val="00B628FA"/>
    <w:rsid w:val="00BC64CB"/>
    <w:rsid w:val="00BF2A72"/>
    <w:rsid w:val="00C2086A"/>
    <w:rsid w:val="00CA6AF9"/>
    <w:rsid w:val="00CE6548"/>
    <w:rsid w:val="00D22F1C"/>
    <w:rsid w:val="00D36E1D"/>
    <w:rsid w:val="00DB1FC5"/>
    <w:rsid w:val="00DB2B0D"/>
    <w:rsid w:val="00DD2056"/>
    <w:rsid w:val="00DD3142"/>
    <w:rsid w:val="00E0775E"/>
    <w:rsid w:val="00E36F45"/>
    <w:rsid w:val="00EA6D96"/>
    <w:rsid w:val="00EC5591"/>
    <w:rsid w:val="00F418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A014"/>
  <w15:docId w15:val="{0A2E0661-633E-4FED-B6C5-8433B019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6548"/>
    <w:rPr>
      <w:rFonts w:ascii="Times New Roman" w:eastAsia="Times New Roman" w:hAnsi="Times New Roman"/>
      <w:sz w:val="24"/>
      <w:szCs w:val="24"/>
    </w:rPr>
  </w:style>
  <w:style w:type="paragraph" w:styleId="1">
    <w:name w:val="heading 1"/>
    <w:basedOn w:val="a"/>
    <w:next w:val="a"/>
    <w:link w:val="1Char"/>
    <w:qFormat/>
    <w:rsid w:val="00CE6548"/>
    <w:pPr>
      <w:keepNext/>
      <w:outlineLvl w:val="0"/>
    </w:pPr>
    <w:rPr>
      <w:rFonts w:ascii="Arial" w:hAnsi="Arial"/>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E6548"/>
    <w:rPr>
      <w:rFonts w:ascii="Arial" w:eastAsia="Times New Roman" w:hAnsi="Arial"/>
      <w:sz w:val="24"/>
      <w:szCs w:val="20"/>
    </w:rPr>
  </w:style>
  <w:style w:type="character" w:styleId="-">
    <w:name w:val="Hyperlink"/>
    <w:basedOn w:val="a0"/>
    <w:semiHidden/>
    <w:unhideWhenUsed/>
    <w:rsid w:val="00CE6548"/>
    <w:rPr>
      <w:color w:val="0000FF"/>
      <w:u w:val="single"/>
    </w:rPr>
  </w:style>
  <w:style w:type="paragraph" w:styleId="a3">
    <w:name w:val="Body Text Indent"/>
    <w:basedOn w:val="a"/>
    <w:link w:val="Char"/>
    <w:unhideWhenUsed/>
    <w:rsid w:val="00CE6548"/>
    <w:pPr>
      <w:spacing w:line="360" w:lineRule="auto"/>
      <w:ind w:firstLine="720"/>
      <w:jc w:val="both"/>
    </w:pPr>
    <w:rPr>
      <w:szCs w:val="20"/>
      <w:lang w:eastAsia="en-US"/>
    </w:rPr>
  </w:style>
  <w:style w:type="character" w:customStyle="1" w:styleId="Char">
    <w:name w:val="Σώμα κείμενου με εσοχή Char"/>
    <w:basedOn w:val="a0"/>
    <w:link w:val="a3"/>
    <w:rsid w:val="00CE6548"/>
    <w:rPr>
      <w:rFonts w:ascii="Times New Roman" w:eastAsia="Times New Roman" w:hAnsi="Times New Roman"/>
      <w:sz w:val="24"/>
      <w:szCs w:val="20"/>
    </w:rPr>
  </w:style>
  <w:style w:type="paragraph" w:styleId="a4">
    <w:name w:val="Balloon Text"/>
    <w:basedOn w:val="a"/>
    <w:link w:val="Char0"/>
    <w:uiPriority w:val="99"/>
    <w:semiHidden/>
    <w:unhideWhenUsed/>
    <w:rsid w:val="00CE6548"/>
    <w:rPr>
      <w:rFonts w:ascii="Tahoma" w:hAnsi="Tahoma" w:cs="Tahoma"/>
      <w:sz w:val="16"/>
      <w:szCs w:val="16"/>
    </w:rPr>
  </w:style>
  <w:style w:type="character" w:customStyle="1" w:styleId="Char0">
    <w:name w:val="Κείμενο πλαισίου Char"/>
    <w:basedOn w:val="a0"/>
    <w:link w:val="a4"/>
    <w:uiPriority w:val="99"/>
    <w:semiHidden/>
    <w:rsid w:val="00CE6548"/>
    <w:rPr>
      <w:rFonts w:ascii="Tahoma" w:eastAsia="Times New Roman" w:hAnsi="Tahoma" w:cs="Tahoma"/>
      <w:sz w:val="16"/>
      <w:szCs w:val="16"/>
      <w:lang w:eastAsia="el-GR"/>
    </w:rPr>
  </w:style>
  <w:style w:type="table" w:styleId="a5">
    <w:name w:val="Table Grid"/>
    <w:basedOn w:val="a1"/>
    <w:uiPriority w:val="59"/>
    <w:rsid w:val="00436B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semiHidden/>
    <w:unhideWhenUsed/>
    <w:rsid w:val="006D2465"/>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993927">
      <w:bodyDiv w:val="1"/>
      <w:marLeft w:val="0"/>
      <w:marRight w:val="0"/>
      <w:marTop w:val="0"/>
      <w:marBottom w:val="0"/>
      <w:divBdr>
        <w:top w:val="none" w:sz="0" w:space="0" w:color="auto"/>
        <w:left w:val="none" w:sz="0" w:space="0" w:color="auto"/>
        <w:bottom w:val="none" w:sz="0" w:space="0" w:color="auto"/>
        <w:right w:val="none" w:sz="0" w:space="0" w:color="auto"/>
      </w:divBdr>
    </w:div>
    <w:div w:id="192513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BABE9-AA26-4393-A07B-AA7F03FB4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2902</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afaloniatis</cp:lastModifiedBy>
  <cp:revision>2</cp:revision>
  <cp:lastPrinted>2020-09-22T10:58:00Z</cp:lastPrinted>
  <dcterms:created xsi:type="dcterms:W3CDTF">2021-02-03T17:44:00Z</dcterms:created>
  <dcterms:modified xsi:type="dcterms:W3CDTF">2021-02-03T17:44:00Z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246534460</vt:i4>
  </property>
</Properties>
</file>