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873EF" w14:textId="66B7B22B" w:rsidR="00BB5FC5" w:rsidRPr="0068663D" w:rsidRDefault="00BB5FC5" w:rsidP="002D0951">
      <w:pPr>
        <w:pStyle w:val="10"/>
        <w:widowControl w:val="0"/>
        <w:spacing w:before="522" w:line="360" w:lineRule="auto"/>
        <w:ind w:right="61"/>
        <w:jc w:val="both"/>
        <w:rPr>
          <w:noProof/>
        </w:rPr>
      </w:pPr>
      <w:r w:rsidRPr="0068663D">
        <w:rPr>
          <w:noProof/>
        </w:rPr>
        <w:t xml:space="preserve">                                                    </w:t>
      </w:r>
      <w:r>
        <w:rPr>
          <w:noProof/>
          <w:lang w:eastAsia="el-GR"/>
        </w:rPr>
        <w:drawing>
          <wp:inline distT="19050" distB="19050" distL="19050" distR="19050" wp14:anchorId="303B0A71" wp14:editId="3A814895">
            <wp:extent cx="1952180" cy="1793240"/>
            <wp:effectExtent l="0" t="0" r="0" b="381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952180" cy="1793240"/>
                    </a:xfrm>
                    <a:prstGeom prst="rect">
                      <a:avLst/>
                    </a:prstGeom>
                    <a:ln/>
                  </pic:spPr>
                </pic:pic>
              </a:graphicData>
            </a:graphic>
          </wp:inline>
        </w:drawing>
      </w:r>
      <w:bookmarkStart w:id="0" w:name="_GoBack"/>
      <w:bookmarkEnd w:id="0"/>
    </w:p>
    <w:p w14:paraId="3DCA4639" w14:textId="53F5DC19" w:rsidR="00431460" w:rsidRPr="006371BA" w:rsidRDefault="00420246" w:rsidP="00224F6A">
      <w:pPr>
        <w:pStyle w:val="10"/>
        <w:widowControl w:val="0"/>
        <w:spacing w:line="360" w:lineRule="auto"/>
        <w:ind w:right="61"/>
        <w:jc w:val="right"/>
        <w:rPr>
          <w:bCs/>
          <w:sz w:val="24"/>
          <w:szCs w:val="24"/>
        </w:rPr>
      </w:pPr>
      <w:r w:rsidRPr="006371BA">
        <w:rPr>
          <w:bCs/>
          <w:sz w:val="24"/>
          <w:szCs w:val="24"/>
        </w:rPr>
        <w:t xml:space="preserve">Αθήνα, </w:t>
      </w:r>
      <w:r w:rsidR="00B92096" w:rsidRPr="006371BA">
        <w:rPr>
          <w:bCs/>
          <w:sz w:val="24"/>
          <w:szCs w:val="24"/>
        </w:rPr>
        <w:t>02</w:t>
      </w:r>
      <w:r w:rsidRPr="006371BA">
        <w:rPr>
          <w:bCs/>
          <w:sz w:val="24"/>
          <w:szCs w:val="24"/>
        </w:rPr>
        <w:t>/0</w:t>
      </w:r>
      <w:r w:rsidR="00B92096" w:rsidRPr="006371BA">
        <w:rPr>
          <w:bCs/>
          <w:sz w:val="24"/>
          <w:szCs w:val="24"/>
        </w:rPr>
        <w:t>2</w:t>
      </w:r>
      <w:r w:rsidRPr="006371BA">
        <w:rPr>
          <w:bCs/>
          <w:sz w:val="24"/>
          <w:szCs w:val="24"/>
        </w:rPr>
        <w:t xml:space="preserve">/2021 </w:t>
      </w:r>
    </w:p>
    <w:p w14:paraId="08520C53" w14:textId="77777777" w:rsidR="00224F6A" w:rsidRPr="006371BA" w:rsidRDefault="00224F6A" w:rsidP="00224F6A">
      <w:pPr>
        <w:pStyle w:val="10"/>
        <w:widowControl w:val="0"/>
        <w:spacing w:line="360" w:lineRule="auto"/>
        <w:ind w:left="850" w:hanging="850"/>
        <w:jc w:val="center"/>
        <w:rPr>
          <w:b/>
          <w:sz w:val="24"/>
          <w:szCs w:val="24"/>
        </w:rPr>
      </w:pPr>
    </w:p>
    <w:p w14:paraId="7E342A77" w14:textId="79929B05" w:rsidR="00BC209B" w:rsidRPr="006371BA" w:rsidRDefault="00BC209B" w:rsidP="00224F6A">
      <w:pPr>
        <w:pStyle w:val="10"/>
        <w:widowControl w:val="0"/>
        <w:spacing w:line="360" w:lineRule="auto"/>
        <w:ind w:left="850" w:hanging="850"/>
        <w:jc w:val="center"/>
        <w:rPr>
          <w:b/>
          <w:sz w:val="24"/>
          <w:szCs w:val="24"/>
        </w:rPr>
      </w:pPr>
      <w:r w:rsidRPr="006371BA">
        <w:rPr>
          <w:b/>
          <w:sz w:val="24"/>
          <w:szCs w:val="24"/>
        </w:rPr>
        <w:t>ΕΠΙΣΤΟΛΗ</w:t>
      </w:r>
    </w:p>
    <w:p w14:paraId="5A6A74B3" w14:textId="77777777" w:rsidR="00224F6A" w:rsidRPr="006371BA" w:rsidRDefault="00224F6A" w:rsidP="00224F6A">
      <w:pPr>
        <w:pStyle w:val="10"/>
        <w:widowControl w:val="0"/>
        <w:spacing w:line="360" w:lineRule="auto"/>
        <w:ind w:left="850" w:hanging="850"/>
        <w:jc w:val="center"/>
        <w:rPr>
          <w:b/>
          <w:sz w:val="24"/>
          <w:szCs w:val="24"/>
        </w:rPr>
      </w:pPr>
    </w:p>
    <w:p w14:paraId="2C3A673D" w14:textId="77777777" w:rsidR="00224F6A" w:rsidRPr="006371BA" w:rsidRDefault="00BC209B" w:rsidP="00224F6A">
      <w:pPr>
        <w:pStyle w:val="10"/>
        <w:widowControl w:val="0"/>
        <w:numPr>
          <w:ilvl w:val="0"/>
          <w:numId w:val="4"/>
        </w:numPr>
        <w:spacing w:line="360" w:lineRule="auto"/>
        <w:ind w:left="0" w:firstLine="567"/>
        <w:jc w:val="both"/>
        <w:rPr>
          <w:b/>
          <w:sz w:val="24"/>
          <w:szCs w:val="24"/>
        </w:rPr>
      </w:pPr>
      <w:r w:rsidRPr="006371BA">
        <w:rPr>
          <w:b/>
          <w:sz w:val="24"/>
          <w:szCs w:val="24"/>
        </w:rPr>
        <w:t xml:space="preserve">Του Νικολάου Παππά, Βουλευτή B3 Νοτίου Τομέα Αθηνών και Τομεάρχη Υποδομών &amp; Μεταφορών </w:t>
      </w:r>
      <w:bookmarkStart w:id="1" w:name="_Hlk63182717"/>
      <w:r w:rsidRPr="006371BA">
        <w:rPr>
          <w:b/>
          <w:sz w:val="24"/>
          <w:szCs w:val="24"/>
        </w:rPr>
        <w:t>Κ.Ο. ΣΥΡΙΖΑ ΠΡΟΟΔΕΥΤΙΚΗ ΣΥΜΜΑΧΙΑ</w:t>
      </w:r>
      <w:bookmarkEnd w:id="1"/>
    </w:p>
    <w:p w14:paraId="1E0590B5" w14:textId="77777777" w:rsidR="00E71CE5" w:rsidRPr="00E71CE5" w:rsidRDefault="00E71CE5" w:rsidP="00E71CE5">
      <w:pPr>
        <w:pStyle w:val="a8"/>
        <w:numPr>
          <w:ilvl w:val="0"/>
          <w:numId w:val="4"/>
        </w:numPr>
        <w:spacing w:line="360" w:lineRule="auto"/>
        <w:ind w:left="0" w:firstLine="567"/>
        <w:jc w:val="both"/>
        <w:rPr>
          <w:b/>
          <w:sz w:val="24"/>
          <w:szCs w:val="24"/>
        </w:rPr>
      </w:pPr>
      <w:r w:rsidRPr="00E71CE5">
        <w:rPr>
          <w:b/>
          <w:sz w:val="24"/>
          <w:szCs w:val="24"/>
        </w:rPr>
        <w:t>Της Μαριλίζας Ξενογιαννακοπούλου, Βουλευτή Β1 Βορείου Τομέα Αθηνών και Τομεάρχη Εργασίας και Κοινωνικών Υποθέσεων Κ.Ο. ΣΥΡΙΖΑ ΠΡΟΟΔΕΥΤΙΚΗ ΣΥΜΜΑΧΙΑ</w:t>
      </w:r>
    </w:p>
    <w:p w14:paraId="6EA5B286" w14:textId="5855D3CA" w:rsidR="00500F3F" w:rsidRPr="006371BA" w:rsidRDefault="00500F3F" w:rsidP="00224F6A">
      <w:pPr>
        <w:pStyle w:val="10"/>
        <w:widowControl w:val="0"/>
        <w:numPr>
          <w:ilvl w:val="0"/>
          <w:numId w:val="4"/>
        </w:numPr>
        <w:spacing w:line="360" w:lineRule="auto"/>
        <w:ind w:left="0" w:firstLine="567"/>
        <w:jc w:val="both"/>
        <w:rPr>
          <w:b/>
          <w:sz w:val="24"/>
          <w:szCs w:val="24"/>
        </w:rPr>
      </w:pPr>
      <w:r>
        <w:rPr>
          <w:b/>
          <w:sz w:val="24"/>
          <w:szCs w:val="24"/>
        </w:rPr>
        <w:t xml:space="preserve">Του Θεόφιλου Ξανθόπουλου, Βουλευτή Ν. Δράμας και Τομεάρχη Δικαιοσύνης </w:t>
      </w:r>
      <w:r w:rsidRPr="00500F3F">
        <w:rPr>
          <w:b/>
          <w:sz w:val="24"/>
          <w:szCs w:val="24"/>
        </w:rPr>
        <w:t>Κ.Ο. ΣΥΡΙΖΑ ΠΡΟΟΔΕΥΤΙΚΗ ΣΥΜΜΑΧΙΑ</w:t>
      </w:r>
    </w:p>
    <w:p w14:paraId="10902AA9" w14:textId="6A0279EB" w:rsidR="00BC209B" w:rsidRPr="006371BA" w:rsidRDefault="00BC209B" w:rsidP="00224F6A">
      <w:pPr>
        <w:pStyle w:val="10"/>
        <w:widowControl w:val="0"/>
        <w:numPr>
          <w:ilvl w:val="0"/>
          <w:numId w:val="4"/>
        </w:numPr>
        <w:spacing w:line="360" w:lineRule="auto"/>
        <w:ind w:left="0" w:firstLine="567"/>
        <w:jc w:val="both"/>
        <w:rPr>
          <w:b/>
          <w:sz w:val="24"/>
          <w:szCs w:val="24"/>
        </w:rPr>
      </w:pPr>
      <w:r w:rsidRPr="006371BA">
        <w:rPr>
          <w:b/>
          <w:sz w:val="24"/>
          <w:szCs w:val="24"/>
        </w:rPr>
        <w:t>Του Μάριου Κάτση, Βουλευτή Ν. Θεσπρωτίας και Τομεάρχη Ψηφιακής Πολιτικής Κ.Ο. ΣΥΡΙΖΑ ΠΡΟΟΔΕΥΤΙΚΗ ΣΥΜΜΑΧΙΑ</w:t>
      </w:r>
    </w:p>
    <w:p w14:paraId="57DA8A34" w14:textId="05C15BD5" w:rsidR="00BC209B" w:rsidRPr="006371BA" w:rsidRDefault="00BC209B" w:rsidP="00224F6A">
      <w:pPr>
        <w:pStyle w:val="10"/>
        <w:widowControl w:val="0"/>
        <w:spacing w:line="360" w:lineRule="auto"/>
        <w:ind w:firstLine="567"/>
        <w:jc w:val="both"/>
        <w:rPr>
          <w:b/>
          <w:sz w:val="24"/>
          <w:szCs w:val="24"/>
        </w:rPr>
      </w:pPr>
    </w:p>
    <w:p w14:paraId="79616995" w14:textId="77777777" w:rsidR="00BC209B" w:rsidRPr="006371BA" w:rsidRDefault="00BC209B" w:rsidP="00BF23F4">
      <w:pPr>
        <w:pStyle w:val="10"/>
        <w:widowControl w:val="0"/>
        <w:spacing w:line="360" w:lineRule="auto"/>
        <w:rPr>
          <w:b/>
          <w:sz w:val="24"/>
          <w:szCs w:val="24"/>
        </w:rPr>
      </w:pPr>
    </w:p>
    <w:p w14:paraId="481267F4" w14:textId="1BB79AC0" w:rsidR="0068663D" w:rsidRPr="006371BA" w:rsidRDefault="00BF23F4" w:rsidP="00224F6A">
      <w:pPr>
        <w:pStyle w:val="10"/>
        <w:widowControl w:val="0"/>
        <w:spacing w:line="360" w:lineRule="auto"/>
        <w:ind w:left="850" w:hanging="850"/>
        <w:jc w:val="center"/>
        <w:rPr>
          <w:b/>
          <w:sz w:val="24"/>
          <w:szCs w:val="24"/>
        </w:rPr>
      </w:pPr>
      <w:r w:rsidRPr="006371BA">
        <w:rPr>
          <w:b/>
          <w:sz w:val="24"/>
          <w:szCs w:val="24"/>
        </w:rPr>
        <w:t>ΠΡΟΣ</w:t>
      </w:r>
    </w:p>
    <w:p w14:paraId="3A7D94C0" w14:textId="77777777" w:rsidR="00BF23F4" w:rsidRPr="006371BA" w:rsidRDefault="00BF23F4" w:rsidP="00224F6A">
      <w:pPr>
        <w:pStyle w:val="10"/>
        <w:widowControl w:val="0"/>
        <w:spacing w:line="360" w:lineRule="auto"/>
        <w:ind w:left="850" w:hanging="850"/>
        <w:jc w:val="center"/>
        <w:rPr>
          <w:b/>
          <w:sz w:val="24"/>
          <w:szCs w:val="24"/>
        </w:rPr>
      </w:pPr>
    </w:p>
    <w:p w14:paraId="15038A8D" w14:textId="6DB87291" w:rsidR="002D0951" w:rsidRPr="006371BA" w:rsidRDefault="002D0951" w:rsidP="00224F6A">
      <w:pPr>
        <w:pStyle w:val="10"/>
        <w:widowControl w:val="0"/>
        <w:spacing w:line="360" w:lineRule="auto"/>
        <w:ind w:firstLine="720"/>
        <w:jc w:val="both"/>
        <w:rPr>
          <w:b/>
          <w:sz w:val="24"/>
          <w:szCs w:val="24"/>
        </w:rPr>
      </w:pPr>
      <w:r w:rsidRPr="006371BA">
        <w:rPr>
          <w:b/>
          <w:sz w:val="24"/>
          <w:szCs w:val="24"/>
          <w:lang w:val="en-US"/>
        </w:rPr>
        <w:t>T</w:t>
      </w:r>
      <w:r w:rsidRPr="006371BA">
        <w:rPr>
          <w:b/>
          <w:sz w:val="24"/>
          <w:szCs w:val="24"/>
        </w:rPr>
        <w:t>ον Πρόεδρο της Ανεξάρτητης Αρχής Προστασίας Δεδομένων Προσωπικού Χαρακτήρα, κο. Κωνσταντίνο Μενουδάκο</w:t>
      </w:r>
    </w:p>
    <w:p w14:paraId="58101511" w14:textId="77777777" w:rsidR="00BF23F4" w:rsidRPr="006371BA" w:rsidRDefault="00BF23F4" w:rsidP="00224F6A">
      <w:pPr>
        <w:pStyle w:val="10"/>
        <w:widowControl w:val="0"/>
        <w:spacing w:line="360" w:lineRule="auto"/>
        <w:ind w:firstLine="720"/>
        <w:jc w:val="both"/>
        <w:rPr>
          <w:b/>
          <w:sz w:val="24"/>
          <w:szCs w:val="24"/>
        </w:rPr>
      </w:pPr>
    </w:p>
    <w:p w14:paraId="51136131" w14:textId="7C0518B2" w:rsidR="002D0951" w:rsidRPr="006371BA" w:rsidRDefault="002D0951" w:rsidP="00224F6A">
      <w:pPr>
        <w:pStyle w:val="10"/>
        <w:widowControl w:val="0"/>
        <w:spacing w:line="360" w:lineRule="auto"/>
        <w:ind w:firstLine="720"/>
        <w:jc w:val="both"/>
        <w:rPr>
          <w:b/>
          <w:sz w:val="24"/>
          <w:szCs w:val="24"/>
        </w:rPr>
      </w:pPr>
      <w:r w:rsidRPr="006371BA">
        <w:rPr>
          <w:b/>
          <w:sz w:val="24"/>
          <w:szCs w:val="24"/>
        </w:rPr>
        <w:t>Κοινοποιούμενη:</w:t>
      </w:r>
    </w:p>
    <w:p w14:paraId="6A91579A" w14:textId="77777777" w:rsidR="00BF23F4" w:rsidRPr="006371BA" w:rsidRDefault="00BF23F4" w:rsidP="00224F6A">
      <w:pPr>
        <w:pStyle w:val="10"/>
        <w:widowControl w:val="0"/>
        <w:spacing w:line="360" w:lineRule="auto"/>
        <w:ind w:firstLine="720"/>
        <w:jc w:val="both"/>
        <w:rPr>
          <w:b/>
          <w:sz w:val="24"/>
          <w:szCs w:val="24"/>
        </w:rPr>
      </w:pPr>
    </w:p>
    <w:p w14:paraId="486A437B" w14:textId="00FCC7F0" w:rsidR="002D0951" w:rsidRPr="006371BA" w:rsidRDefault="002D0951" w:rsidP="00224F6A">
      <w:pPr>
        <w:pStyle w:val="10"/>
        <w:widowControl w:val="0"/>
        <w:spacing w:line="360" w:lineRule="auto"/>
        <w:jc w:val="both"/>
        <w:rPr>
          <w:b/>
          <w:sz w:val="24"/>
          <w:szCs w:val="24"/>
        </w:rPr>
      </w:pPr>
      <w:r w:rsidRPr="006371BA">
        <w:rPr>
          <w:b/>
          <w:sz w:val="24"/>
          <w:szCs w:val="24"/>
        </w:rPr>
        <w:t>1. Στον  Πρόεδρο της Βουλής των Ελλήνων, κ</w:t>
      </w:r>
      <w:r w:rsidR="00B92096" w:rsidRPr="006371BA">
        <w:rPr>
          <w:b/>
          <w:sz w:val="24"/>
          <w:szCs w:val="24"/>
        </w:rPr>
        <w:t>ο</w:t>
      </w:r>
      <w:r w:rsidRPr="006371BA">
        <w:rPr>
          <w:b/>
          <w:sz w:val="24"/>
          <w:szCs w:val="24"/>
        </w:rPr>
        <w:t>. Κωνσταντίνο Τασούλα</w:t>
      </w:r>
    </w:p>
    <w:p w14:paraId="2901B7DF" w14:textId="64DAA15C" w:rsidR="002D0951" w:rsidRPr="006371BA" w:rsidRDefault="002D0951" w:rsidP="00224F6A">
      <w:pPr>
        <w:pStyle w:val="10"/>
        <w:widowControl w:val="0"/>
        <w:spacing w:line="360" w:lineRule="auto"/>
        <w:jc w:val="both"/>
        <w:rPr>
          <w:b/>
          <w:sz w:val="24"/>
          <w:szCs w:val="24"/>
        </w:rPr>
      </w:pPr>
      <w:r w:rsidRPr="006371BA">
        <w:rPr>
          <w:b/>
          <w:sz w:val="24"/>
          <w:szCs w:val="24"/>
        </w:rPr>
        <w:t xml:space="preserve">2. </w:t>
      </w:r>
      <w:r w:rsidR="00B92096" w:rsidRPr="006371BA">
        <w:rPr>
          <w:b/>
          <w:sz w:val="24"/>
          <w:szCs w:val="24"/>
        </w:rPr>
        <w:t xml:space="preserve">Στον </w:t>
      </w:r>
      <w:r w:rsidRPr="006371BA">
        <w:rPr>
          <w:b/>
          <w:sz w:val="24"/>
          <w:szCs w:val="24"/>
        </w:rPr>
        <w:t>Πρόεδρο της Ειδικής Μόνιμης Επιτροπής Θεσμών και Διαφάνειας της Βουλής των Ελλήνων, κο. Αθανάσιο Μπούρα</w:t>
      </w:r>
    </w:p>
    <w:p w14:paraId="6CC0B208" w14:textId="77777777" w:rsidR="00BF23F4" w:rsidRPr="006371BA" w:rsidRDefault="00BF23F4" w:rsidP="00224F6A">
      <w:pPr>
        <w:pStyle w:val="10"/>
        <w:widowControl w:val="0"/>
        <w:spacing w:line="360" w:lineRule="auto"/>
        <w:jc w:val="both"/>
        <w:rPr>
          <w:bCs/>
          <w:sz w:val="24"/>
          <w:szCs w:val="24"/>
        </w:rPr>
      </w:pPr>
    </w:p>
    <w:p w14:paraId="7E025526" w14:textId="1FA29D4E" w:rsidR="00431460" w:rsidRDefault="00420246" w:rsidP="00852B20">
      <w:pPr>
        <w:pStyle w:val="10"/>
        <w:widowControl w:val="0"/>
        <w:spacing w:line="360" w:lineRule="auto"/>
        <w:ind w:firstLine="720"/>
        <w:jc w:val="both"/>
        <w:rPr>
          <w:sz w:val="24"/>
          <w:szCs w:val="24"/>
        </w:rPr>
      </w:pPr>
      <w:r w:rsidRPr="006371BA">
        <w:rPr>
          <w:sz w:val="24"/>
          <w:szCs w:val="24"/>
        </w:rPr>
        <w:t xml:space="preserve">Αξιότιμε κύριε Πρόεδρε, </w:t>
      </w:r>
    </w:p>
    <w:p w14:paraId="3C7983AA" w14:textId="2A108401" w:rsidR="0053179A" w:rsidRDefault="0053179A" w:rsidP="00224F6A">
      <w:pPr>
        <w:pStyle w:val="10"/>
        <w:widowControl w:val="0"/>
        <w:spacing w:line="360" w:lineRule="auto"/>
        <w:jc w:val="both"/>
        <w:rPr>
          <w:sz w:val="24"/>
          <w:szCs w:val="24"/>
        </w:rPr>
      </w:pPr>
    </w:p>
    <w:p w14:paraId="56A4D328" w14:textId="0BD3CC2E" w:rsidR="004B1AED" w:rsidRDefault="004B1AED" w:rsidP="004B1AED">
      <w:pPr>
        <w:pStyle w:val="10"/>
        <w:widowControl w:val="0"/>
        <w:spacing w:line="360" w:lineRule="auto"/>
        <w:ind w:firstLine="720"/>
        <w:jc w:val="both"/>
        <w:rPr>
          <w:sz w:val="24"/>
          <w:szCs w:val="24"/>
        </w:rPr>
      </w:pPr>
      <w:r>
        <w:rPr>
          <w:sz w:val="24"/>
          <w:szCs w:val="24"/>
        </w:rPr>
        <w:t>Καθώς η</w:t>
      </w:r>
      <w:r w:rsidRPr="004B1AED">
        <w:rPr>
          <w:sz w:val="24"/>
          <w:szCs w:val="24"/>
        </w:rPr>
        <w:t xml:space="preserve"> χώρα μας βιώνει τις τραγικές συνέπειες του 1ου και 2ου κύματος της πανδημίας, τόσο στο υγειονομικό σκέλος αυτής, όσο και σε κοινωνικό και οικονομικό επίπεδο</w:t>
      </w:r>
      <w:r>
        <w:rPr>
          <w:sz w:val="24"/>
          <w:szCs w:val="24"/>
        </w:rPr>
        <w:t>, έχει</w:t>
      </w:r>
      <w:r w:rsidRPr="004B1AED">
        <w:rPr>
          <w:sz w:val="24"/>
          <w:szCs w:val="24"/>
        </w:rPr>
        <w:t xml:space="preserve"> γίνει πλέον σε όλους αντιληπτό ότι αποτελεί επιτακτική ανάγκη μία σειρά προσλήψεων κατάλληλου προσωπικού σε κρίσιμες υπηρεσίες - λειτουργίες του Κράτους, όπως τα Μέσα Μαζικής Μεταφοράς, κυρίως των μεγάλων αστικών κέντρων.</w:t>
      </w:r>
    </w:p>
    <w:p w14:paraId="574CBD1A" w14:textId="60723DF3" w:rsidR="004B1AED" w:rsidRDefault="004B1AED" w:rsidP="004B1AED">
      <w:pPr>
        <w:pStyle w:val="10"/>
        <w:widowControl w:val="0"/>
        <w:spacing w:line="360" w:lineRule="auto"/>
        <w:ind w:firstLine="720"/>
        <w:jc w:val="both"/>
        <w:rPr>
          <w:sz w:val="24"/>
          <w:szCs w:val="24"/>
        </w:rPr>
      </w:pPr>
      <w:r w:rsidRPr="004B1AED">
        <w:rPr>
          <w:sz w:val="24"/>
          <w:szCs w:val="24"/>
        </w:rPr>
        <w:t>Παρά ταύτα, ο επιτακτικός και επείγων χαρακτήρας ολοκλήρωσης των προσλήψεων δε δικαιολογεί καμία απόκλιση από τις προβλεπόμενες διαγωνιστικές διαδικασίες (προκήρυξη και υλοποίηση) και από το σύνολο των κείμενων διατάξεων δικαίου που διέπουν την λειτουργία της Ελληνικής Δημοκρατίας ως κράτους δικαίου και μέλους της Ε.Ε.</w:t>
      </w:r>
    </w:p>
    <w:p w14:paraId="7A23B026" w14:textId="115AFF0D" w:rsidR="004B1AED" w:rsidRPr="004B1AED" w:rsidRDefault="00A656CC" w:rsidP="004B1AED">
      <w:pPr>
        <w:pStyle w:val="10"/>
        <w:widowControl w:val="0"/>
        <w:spacing w:line="360" w:lineRule="auto"/>
        <w:ind w:firstLine="720"/>
        <w:jc w:val="both"/>
        <w:rPr>
          <w:sz w:val="24"/>
          <w:szCs w:val="24"/>
        </w:rPr>
      </w:pPr>
      <w:r>
        <w:rPr>
          <w:sz w:val="24"/>
          <w:szCs w:val="24"/>
        </w:rPr>
        <w:t>Ακολούθως</w:t>
      </w:r>
      <w:r w:rsidR="004B1AED" w:rsidRPr="004B1AED">
        <w:rPr>
          <w:sz w:val="24"/>
          <w:szCs w:val="24"/>
        </w:rPr>
        <w:t xml:space="preserve"> και σε συνάρτηση με την καταστατική αποστολή σας ως Ανεξάρτητη Αρχή Προστασίας Δεδομένων Προσωπικού Χαρακτήρα, ήτοι </w:t>
      </w:r>
      <w:r w:rsidR="004B1AED" w:rsidRPr="00A656CC">
        <w:rPr>
          <w:sz w:val="24"/>
          <w:szCs w:val="24"/>
          <w:u w:val="single"/>
        </w:rPr>
        <w:t>την εποπτεία της εφαρμογής του Γενικού Κανονισμού Προστασίας Δεδομένων</w:t>
      </w:r>
      <w:r w:rsidR="004B1AED" w:rsidRPr="004B1AED">
        <w:rPr>
          <w:sz w:val="24"/>
          <w:szCs w:val="24"/>
        </w:rPr>
        <w:t xml:space="preserve">, θα θέλαμε να περιέλθουν σε γνώση σας τα παρακάτω περιστατικά. </w:t>
      </w:r>
    </w:p>
    <w:p w14:paraId="4629A23B" w14:textId="3B7B1655" w:rsidR="004B1AED" w:rsidRPr="004B1AED" w:rsidRDefault="00A656CC" w:rsidP="004B1AED">
      <w:pPr>
        <w:pStyle w:val="10"/>
        <w:widowControl w:val="0"/>
        <w:spacing w:line="360" w:lineRule="auto"/>
        <w:ind w:firstLine="720"/>
        <w:jc w:val="both"/>
        <w:rPr>
          <w:sz w:val="24"/>
          <w:szCs w:val="24"/>
        </w:rPr>
      </w:pPr>
      <w:r>
        <w:rPr>
          <w:sz w:val="24"/>
          <w:szCs w:val="24"/>
        </w:rPr>
        <w:t>Την</w:t>
      </w:r>
      <w:r w:rsidR="004B1AED" w:rsidRPr="004B1AED">
        <w:rPr>
          <w:sz w:val="24"/>
          <w:szCs w:val="24"/>
        </w:rPr>
        <w:t xml:space="preserve"> 30/10/2020 προκηρύχθηκαν με την υπ’ αριθμ. 1/2020 προκήρυξη πλήρωσης με σειρά προτεραιότητας:</w:t>
      </w:r>
    </w:p>
    <w:p w14:paraId="46419829" w14:textId="3E7D12CA" w:rsidR="004B1AED" w:rsidRPr="004B1AED" w:rsidRDefault="004B1AED" w:rsidP="004B1AED">
      <w:pPr>
        <w:pStyle w:val="10"/>
        <w:widowControl w:val="0"/>
        <w:spacing w:line="360" w:lineRule="auto"/>
        <w:ind w:firstLine="720"/>
        <w:jc w:val="both"/>
        <w:rPr>
          <w:sz w:val="24"/>
          <w:szCs w:val="24"/>
        </w:rPr>
      </w:pPr>
      <w:r w:rsidRPr="004B1AED">
        <w:rPr>
          <w:sz w:val="24"/>
          <w:szCs w:val="24"/>
        </w:rPr>
        <w:t>1.</w:t>
      </w:r>
      <w:r w:rsidRPr="004B1AED">
        <w:rPr>
          <w:sz w:val="24"/>
          <w:szCs w:val="24"/>
        </w:rPr>
        <w:tab/>
      </w:r>
      <w:r w:rsidR="00A656CC">
        <w:rPr>
          <w:sz w:val="24"/>
          <w:szCs w:val="24"/>
        </w:rPr>
        <w:t>Τ</w:t>
      </w:r>
      <w:r w:rsidRPr="004B1AED">
        <w:rPr>
          <w:sz w:val="24"/>
          <w:szCs w:val="24"/>
        </w:rPr>
        <w:t xml:space="preserve">ριακόσιες εξήντα επτά (367) θέσεις προσωπικού Δ.Ε. Οδηγοί Λεωφορείων και πενήντα έξι (56) θέσεις Δ.Ε. Τεχνιτών διαφόρων ειδικοτήτων, με σχέση εργασίας Ιδιωτικού Δικαίου Αορίστου Χρόνου στην ανώνυμη εταιρεία Οδικές Συγκοινωνίες Α.Ε. (Ο.ΣΥ. Α.Ε.).    </w:t>
      </w:r>
    </w:p>
    <w:p w14:paraId="5D7737DB" w14:textId="34864500" w:rsidR="004B1AED" w:rsidRPr="004B1AED" w:rsidRDefault="004B1AED" w:rsidP="004B1AED">
      <w:pPr>
        <w:pStyle w:val="10"/>
        <w:widowControl w:val="0"/>
        <w:spacing w:line="360" w:lineRule="auto"/>
        <w:ind w:firstLine="720"/>
        <w:jc w:val="both"/>
        <w:rPr>
          <w:sz w:val="24"/>
          <w:szCs w:val="24"/>
        </w:rPr>
      </w:pPr>
      <w:r w:rsidRPr="004B1AED">
        <w:rPr>
          <w:sz w:val="24"/>
          <w:szCs w:val="24"/>
        </w:rPr>
        <w:t>2.</w:t>
      </w:r>
      <w:r w:rsidRPr="004B1AED">
        <w:rPr>
          <w:sz w:val="24"/>
          <w:szCs w:val="24"/>
        </w:rPr>
        <w:tab/>
      </w:r>
      <w:r w:rsidR="00A656CC">
        <w:rPr>
          <w:sz w:val="24"/>
          <w:szCs w:val="24"/>
        </w:rPr>
        <w:t>Ε</w:t>
      </w:r>
      <w:r w:rsidRPr="004B1AED">
        <w:rPr>
          <w:sz w:val="24"/>
          <w:szCs w:val="24"/>
        </w:rPr>
        <w:t>κατόν ογδόντα έξι (186) θέσεις προσωπικού με σχέση εργασίας ιδιωτικού δικαίου αορίστου χρόνου Τεχνολογικής και Δευτεροβάθμιας Εκπαίδευσης διαφόρων κλάδων και ειδικοτήτων σύμφωνα με τις διατάξεις του δεύτερου άρθρου του ν. 4722/2020, στην Ανώνυμη Εταιρεία Σταθερές Συγκοινωνίες (ΣΤΑ.ΣΥ. Α.Ε.).</w:t>
      </w:r>
    </w:p>
    <w:p w14:paraId="41A6BA07" w14:textId="2B5DAF13" w:rsidR="004B1AED" w:rsidRPr="00A656CC" w:rsidRDefault="00A656CC" w:rsidP="004B1AED">
      <w:pPr>
        <w:pStyle w:val="10"/>
        <w:widowControl w:val="0"/>
        <w:spacing w:line="360" w:lineRule="auto"/>
        <w:ind w:firstLine="720"/>
        <w:jc w:val="both"/>
        <w:rPr>
          <w:b/>
          <w:bCs/>
          <w:sz w:val="24"/>
          <w:szCs w:val="24"/>
        </w:rPr>
      </w:pPr>
      <w:r>
        <w:rPr>
          <w:sz w:val="24"/>
          <w:szCs w:val="24"/>
        </w:rPr>
        <w:t>Την</w:t>
      </w:r>
      <w:r w:rsidR="004B1AED" w:rsidRPr="004B1AED">
        <w:rPr>
          <w:sz w:val="24"/>
          <w:szCs w:val="24"/>
        </w:rPr>
        <w:t xml:space="preserve"> 8/12/2020 πραγματοποιήθηκε ανάρτηση των προσωρινών αποτελεσμάτων της Ο.ΣΥ. Α.Ε., όπου  παρουσιάστηκε κοινός πίνακας διοριστέων, αναπληρωματικών και  απορριπτέων του εν λόγω διαγωνισμού προσλήψεων, </w:t>
      </w:r>
      <w:r w:rsidR="004B1AED" w:rsidRPr="00A656CC">
        <w:rPr>
          <w:b/>
          <w:bCs/>
          <w:sz w:val="24"/>
          <w:szCs w:val="24"/>
        </w:rPr>
        <w:t xml:space="preserve">με προσωποποιημένα-ταυτοποιήσιμα προσωπικά δεδομένα των απορριπτέων υποψηφίων που σχετίζονται με ευαίσθητα προσωπικά δεδομένα τους, όπως τα ονοματεπώνυμα των υποψηφίων, η μοριοδότηση λόγω πολυτεκνίας ή </w:t>
      </w:r>
      <w:r w:rsidR="004B1AED" w:rsidRPr="00A656CC">
        <w:rPr>
          <w:b/>
          <w:bCs/>
          <w:sz w:val="24"/>
          <w:szCs w:val="24"/>
        </w:rPr>
        <w:lastRenderedPageBreak/>
        <w:t>τριτεκνίας και η μοριοδότηση λόγω Α.Μ.Ε.Α.</w:t>
      </w:r>
      <w:r w:rsidR="004B1AED" w:rsidRPr="00A656CC">
        <w:rPr>
          <w:b/>
          <w:bCs/>
          <w:sz w:val="24"/>
          <w:szCs w:val="24"/>
        </w:rPr>
        <w:tab/>
      </w:r>
    </w:p>
    <w:p w14:paraId="343B86D8" w14:textId="7AA7C291" w:rsidR="004B1AED" w:rsidRPr="004B1AED" w:rsidRDefault="00A71C35" w:rsidP="004B1AED">
      <w:pPr>
        <w:pStyle w:val="10"/>
        <w:widowControl w:val="0"/>
        <w:spacing w:line="360" w:lineRule="auto"/>
        <w:ind w:firstLine="720"/>
        <w:jc w:val="both"/>
        <w:rPr>
          <w:sz w:val="24"/>
          <w:szCs w:val="24"/>
        </w:rPr>
      </w:pPr>
      <w:r>
        <w:rPr>
          <w:sz w:val="24"/>
          <w:szCs w:val="24"/>
        </w:rPr>
        <w:t>Εξαιτίας</w:t>
      </w:r>
      <w:r w:rsidR="004B1AED" w:rsidRPr="004B1AED">
        <w:rPr>
          <w:sz w:val="24"/>
          <w:szCs w:val="24"/>
        </w:rPr>
        <w:t xml:space="preserve"> αυτού, η ιστοσελίδα του οργανισμού (https://www.osy.gr/) </w:t>
      </w:r>
      <w:r>
        <w:rPr>
          <w:sz w:val="24"/>
          <w:szCs w:val="24"/>
        </w:rPr>
        <w:t xml:space="preserve">τέθηκε </w:t>
      </w:r>
      <w:r w:rsidR="004B1AED" w:rsidRPr="004B1AED">
        <w:rPr>
          <w:sz w:val="24"/>
          <w:szCs w:val="24"/>
        </w:rPr>
        <w:t xml:space="preserve">εκτός λειτουργίας και </w:t>
      </w:r>
      <w:r>
        <w:rPr>
          <w:sz w:val="24"/>
          <w:szCs w:val="24"/>
        </w:rPr>
        <w:t>παρέμεινε</w:t>
      </w:r>
      <w:r w:rsidR="004B1AED" w:rsidRPr="004B1AED">
        <w:rPr>
          <w:sz w:val="24"/>
          <w:szCs w:val="24"/>
        </w:rPr>
        <w:t xml:space="preserve"> έτσι για αρκετές ώρες. </w:t>
      </w:r>
    </w:p>
    <w:p w14:paraId="6AB0E050" w14:textId="77777777" w:rsidR="004B1AED" w:rsidRPr="004B1AED" w:rsidRDefault="004B1AED" w:rsidP="004B1AED">
      <w:pPr>
        <w:pStyle w:val="10"/>
        <w:widowControl w:val="0"/>
        <w:spacing w:line="360" w:lineRule="auto"/>
        <w:ind w:firstLine="720"/>
        <w:jc w:val="both"/>
        <w:rPr>
          <w:sz w:val="24"/>
          <w:szCs w:val="24"/>
        </w:rPr>
      </w:pPr>
      <w:r w:rsidRPr="004B1AED">
        <w:rPr>
          <w:sz w:val="24"/>
          <w:szCs w:val="24"/>
        </w:rPr>
        <w:t xml:space="preserve">Προς επίρρωση των ως άνω διαλαμβανομένων σας αποστέλλουμε τα εξής συνημμένα: </w:t>
      </w:r>
    </w:p>
    <w:p w14:paraId="1E9A40B8" w14:textId="77777777" w:rsidR="004B1AED" w:rsidRPr="004B1AED" w:rsidRDefault="004B1AED" w:rsidP="004B1AED">
      <w:pPr>
        <w:pStyle w:val="10"/>
        <w:widowControl w:val="0"/>
        <w:spacing w:line="360" w:lineRule="auto"/>
        <w:ind w:firstLine="720"/>
        <w:jc w:val="both"/>
        <w:rPr>
          <w:sz w:val="24"/>
          <w:szCs w:val="24"/>
        </w:rPr>
      </w:pPr>
      <w:r w:rsidRPr="004B1AED">
        <w:rPr>
          <w:sz w:val="24"/>
          <w:szCs w:val="24"/>
        </w:rPr>
        <w:t>1.</w:t>
      </w:r>
      <w:r w:rsidRPr="004B1AED">
        <w:rPr>
          <w:sz w:val="24"/>
          <w:szCs w:val="24"/>
        </w:rPr>
        <w:tab/>
        <w:t>Κοινός πίνακας διοριστέων, αναπληρωματικών και  απορριπτέων υποψηφίων του εν λόγω διαγωνισμού προσλήψεων, όπως αυτός αναρτήθηκε στην ιστοσελίδα του οργανισμού την 8/12/2020, με προσωποποιημένα - ταυτοποιήσιμα προσωπικά δεδομένα των απορριπτέων υποψηφίων που σχετίζονται με ευαίσθητα προσωπικά δεδομένα τους, όπως τα ονοματεπώνυμα των υποψηφίων, η μοριοδότηση λόγω πολυτεκνίας ή τριτεκνίας και η μοριοδότηση λόγω Α.Μ.Ε.Α (eniaios_asep_OSY).</w:t>
      </w:r>
    </w:p>
    <w:p w14:paraId="1EB19CA7" w14:textId="77777777" w:rsidR="004B1AED" w:rsidRPr="004B1AED" w:rsidRDefault="004B1AED" w:rsidP="004B1AED">
      <w:pPr>
        <w:pStyle w:val="10"/>
        <w:widowControl w:val="0"/>
        <w:spacing w:line="360" w:lineRule="auto"/>
        <w:ind w:firstLine="720"/>
        <w:jc w:val="both"/>
        <w:rPr>
          <w:sz w:val="24"/>
          <w:szCs w:val="24"/>
        </w:rPr>
      </w:pPr>
      <w:r w:rsidRPr="004B1AED">
        <w:rPr>
          <w:sz w:val="24"/>
          <w:szCs w:val="24"/>
        </w:rPr>
        <w:t>2.</w:t>
      </w:r>
      <w:r w:rsidRPr="004B1AED">
        <w:rPr>
          <w:sz w:val="24"/>
          <w:szCs w:val="24"/>
        </w:rPr>
        <w:tab/>
        <w:t>Ηλεκτρονική αποτύπωση της ιστοσελίδας του Οργανισμού με το μήνυμα “Λόγω τεχνικού προβλήματος οι πίνακες των αποτελεσμάτων είναι προσωρινά μη διαθέσιμοι” (screenshot OSY).</w:t>
      </w:r>
    </w:p>
    <w:p w14:paraId="1ED362ED" w14:textId="77777777" w:rsidR="004B1AED" w:rsidRPr="004B1AED" w:rsidRDefault="004B1AED" w:rsidP="004B1AED">
      <w:pPr>
        <w:pStyle w:val="10"/>
        <w:widowControl w:val="0"/>
        <w:spacing w:line="360" w:lineRule="auto"/>
        <w:ind w:firstLine="720"/>
        <w:jc w:val="both"/>
        <w:rPr>
          <w:sz w:val="24"/>
          <w:szCs w:val="24"/>
        </w:rPr>
      </w:pPr>
      <w:r w:rsidRPr="004B1AED">
        <w:rPr>
          <w:sz w:val="24"/>
          <w:szCs w:val="24"/>
        </w:rPr>
        <w:t>Τα στοιχεία αυτά θα πρέπει να διερευνηθούν για τυχόν παραβίαση εκ μέρους της διοίκησης της Ο.ΣΥ. Α.Ε. του νομοθετικού πλαισίου που διέπει την προστασία δεδομένων προσωπικού χαρακτήρα.</w:t>
      </w:r>
    </w:p>
    <w:p w14:paraId="2E86D0AD" w14:textId="4255E604" w:rsidR="004B1AED" w:rsidRPr="004B1AED" w:rsidRDefault="004B1AED" w:rsidP="004B1AED">
      <w:pPr>
        <w:pStyle w:val="10"/>
        <w:widowControl w:val="0"/>
        <w:spacing w:line="360" w:lineRule="auto"/>
        <w:ind w:firstLine="720"/>
        <w:jc w:val="both"/>
        <w:rPr>
          <w:sz w:val="24"/>
          <w:szCs w:val="24"/>
        </w:rPr>
      </w:pPr>
      <w:r w:rsidRPr="004B1AED">
        <w:rPr>
          <w:sz w:val="24"/>
          <w:szCs w:val="24"/>
        </w:rPr>
        <w:t>Ως βουλευτές μέλ</w:t>
      </w:r>
      <w:r w:rsidR="00A71C35">
        <w:rPr>
          <w:sz w:val="24"/>
          <w:szCs w:val="24"/>
        </w:rPr>
        <w:t>η</w:t>
      </w:r>
      <w:r w:rsidRPr="004B1AED">
        <w:rPr>
          <w:sz w:val="24"/>
          <w:szCs w:val="24"/>
        </w:rPr>
        <w:t xml:space="preserve"> της αξιωματικής αντιπολίτευσης και αρμόδιο</w:t>
      </w:r>
      <w:r w:rsidR="00A71C35">
        <w:rPr>
          <w:sz w:val="24"/>
          <w:szCs w:val="24"/>
        </w:rPr>
        <w:t>ι</w:t>
      </w:r>
      <w:r w:rsidRPr="004B1AED">
        <w:rPr>
          <w:sz w:val="24"/>
          <w:szCs w:val="24"/>
        </w:rPr>
        <w:t xml:space="preserve"> Τομεάρχ</w:t>
      </w:r>
      <w:r w:rsidR="00A71C35">
        <w:rPr>
          <w:sz w:val="24"/>
          <w:szCs w:val="24"/>
        </w:rPr>
        <w:t>ε</w:t>
      </w:r>
      <w:r w:rsidRPr="004B1AED">
        <w:rPr>
          <w:sz w:val="24"/>
          <w:szCs w:val="24"/>
        </w:rPr>
        <w:t>ς της κοινοβουλευτικής ομάδας ΣΥΡΙΖΑ ΠΡΟΟΔΕΥΤΙΚΗ ΣΥΜΜΑΧΙΑ σας καλ</w:t>
      </w:r>
      <w:r w:rsidR="00A71C35">
        <w:rPr>
          <w:sz w:val="24"/>
          <w:szCs w:val="24"/>
        </w:rPr>
        <w:t>ούμε</w:t>
      </w:r>
      <w:r w:rsidRPr="004B1AED">
        <w:rPr>
          <w:sz w:val="24"/>
          <w:szCs w:val="24"/>
        </w:rPr>
        <w:t>, στα πλαίσια των αρμοδιοτήτων σας και της θεσμικής σας αποστολής, να διερευνήσετε τα γεγονότα που σας εκτέθηκαν με την παρούσα επιστολή.</w:t>
      </w:r>
    </w:p>
    <w:p w14:paraId="050047A1" w14:textId="77777777" w:rsidR="004B1AED" w:rsidRPr="004B1AED" w:rsidRDefault="004B1AED" w:rsidP="004B1AED">
      <w:pPr>
        <w:pStyle w:val="10"/>
        <w:widowControl w:val="0"/>
        <w:spacing w:line="360" w:lineRule="auto"/>
        <w:ind w:firstLine="720"/>
        <w:jc w:val="both"/>
        <w:rPr>
          <w:sz w:val="24"/>
          <w:szCs w:val="24"/>
        </w:rPr>
      </w:pPr>
      <w:r w:rsidRPr="004B1AED">
        <w:rPr>
          <w:sz w:val="24"/>
          <w:szCs w:val="24"/>
        </w:rPr>
        <w:t xml:space="preserve">Παραμένουμε στην διάθεσή σας για οποιαδήποτε διευκρίνιση, πληροφορία και αρωγή. </w:t>
      </w:r>
    </w:p>
    <w:p w14:paraId="0771F5C0" w14:textId="77777777" w:rsidR="00A71C35" w:rsidRDefault="00A71C35" w:rsidP="004B1AED">
      <w:pPr>
        <w:pStyle w:val="10"/>
        <w:widowControl w:val="0"/>
        <w:spacing w:line="360" w:lineRule="auto"/>
        <w:ind w:firstLine="720"/>
        <w:jc w:val="both"/>
        <w:rPr>
          <w:sz w:val="24"/>
          <w:szCs w:val="24"/>
        </w:rPr>
      </w:pPr>
    </w:p>
    <w:p w14:paraId="6DCD6DAA" w14:textId="1294F35E" w:rsidR="00A71C35" w:rsidRDefault="004B1AED" w:rsidP="00A71C35">
      <w:pPr>
        <w:pStyle w:val="10"/>
        <w:widowControl w:val="0"/>
        <w:spacing w:line="360" w:lineRule="auto"/>
        <w:ind w:firstLine="720"/>
        <w:jc w:val="center"/>
        <w:rPr>
          <w:sz w:val="24"/>
          <w:szCs w:val="24"/>
        </w:rPr>
      </w:pPr>
      <w:r w:rsidRPr="00DD310E">
        <w:rPr>
          <w:sz w:val="24"/>
          <w:szCs w:val="24"/>
        </w:rPr>
        <w:t>Με εκτίμηση,</w:t>
      </w:r>
    </w:p>
    <w:p w14:paraId="77491A97" w14:textId="77777777" w:rsidR="00F101B4" w:rsidRPr="00DD310E" w:rsidRDefault="00F101B4" w:rsidP="00A71C35">
      <w:pPr>
        <w:pStyle w:val="10"/>
        <w:widowControl w:val="0"/>
        <w:spacing w:line="360" w:lineRule="auto"/>
        <w:ind w:firstLine="720"/>
        <w:jc w:val="center"/>
        <w:rPr>
          <w:sz w:val="24"/>
          <w:szCs w:val="24"/>
        </w:rPr>
      </w:pPr>
    </w:p>
    <w:p w14:paraId="0B1F690B" w14:textId="77777777" w:rsidR="004B1AED" w:rsidRPr="00DD310E" w:rsidRDefault="004B1AED" w:rsidP="00A71C35">
      <w:pPr>
        <w:pStyle w:val="10"/>
        <w:widowControl w:val="0"/>
        <w:spacing w:line="360" w:lineRule="auto"/>
        <w:ind w:firstLine="720"/>
        <w:jc w:val="center"/>
        <w:rPr>
          <w:b/>
          <w:bCs/>
          <w:sz w:val="24"/>
          <w:szCs w:val="24"/>
        </w:rPr>
      </w:pPr>
      <w:r w:rsidRPr="00DD310E">
        <w:rPr>
          <w:b/>
          <w:bCs/>
          <w:sz w:val="24"/>
          <w:szCs w:val="24"/>
        </w:rPr>
        <w:t>Νίκος Παππάς</w:t>
      </w:r>
    </w:p>
    <w:p w14:paraId="51599D4A" w14:textId="75F40422" w:rsidR="00A71C35" w:rsidRPr="00DD310E" w:rsidRDefault="004B1AED" w:rsidP="00A71C35">
      <w:pPr>
        <w:pStyle w:val="10"/>
        <w:widowControl w:val="0"/>
        <w:spacing w:line="360" w:lineRule="auto"/>
        <w:ind w:firstLine="720"/>
        <w:jc w:val="center"/>
        <w:rPr>
          <w:b/>
          <w:bCs/>
          <w:sz w:val="24"/>
          <w:szCs w:val="24"/>
        </w:rPr>
      </w:pPr>
      <w:r w:rsidRPr="00DD310E">
        <w:rPr>
          <w:b/>
          <w:bCs/>
          <w:sz w:val="24"/>
          <w:szCs w:val="24"/>
        </w:rPr>
        <w:t>Μαριλίζα Ξενογιαννακοπούλου</w:t>
      </w:r>
    </w:p>
    <w:p w14:paraId="6003B301" w14:textId="65EEE56A" w:rsidR="00A71C35" w:rsidRPr="00DD310E" w:rsidRDefault="00A71C35" w:rsidP="00A71C35">
      <w:pPr>
        <w:pStyle w:val="10"/>
        <w:widowControl w:val="0"/>
        <w:spacing w:line="360" w:lineRule="auto"/>
        <w:ind w:firstLine="720"/>
        <w:jc w:val="center"/>
        <w:rPr>
          <w:b/>
          <w:bCs/>
          <w:sz w:val="24"/>
          <w:szCs w:val="24"/>
        </w:rPr>
      </w:pPr>
      <w:r w:rsidRPr="00DD310E">
        <w:rPr>
          <w:b/>
          <w:bCs/>
          <w:sz w:val="24"/>
          <w:szCs w:val="24"/>
        </w:rPr>
        <w:t>Θεόφιλος Ξανθόπουλος</w:t>
      </w:r>
    </w:p>
    <w:p w14:paraId="4A834AEF" w14:textId="2317880E" w:rsidR="00431460" w:rsidRPr="00DD310E" w:rsidRDefault="004B1AED" w:rsidP="00A71C35">
      <w:pPr>
        <w:pStyle w:val="10"/>
        <w:widowControl w:val="0"/>
        <w:spacing w:line="360" w:lineRule="auto"/>
        <w:ind w:firstLine="720"/>
        <w:jc w:val="center"/>
        <w:rPr>
          <w:b/>
          <w:bCs/>
          <w:sz w:val="24"/>
          <w:szCs w:val="24"/>
        </w:rPr>
      </w:pPr>
      <w:r w:rsidRPr="00DD310E">
        <w:rPr>
          <w:b/>
          <w:bCs/>
          <w:sz w:val="24"/>
          <w:szCs w:val="24"/>
        </w:rPr>
        <w:t>Μάριος Κάτσης</w:t>
      </w:r>
    </w:p>
    <w:sectPr w:rsidR="00431460" w:rsidRPr="00DD310E" w:rsidSect="006371BA">
      <w:footerReference w:type="default" r:id="rId8"/>
      <w:pgSz w:w="11909" w:h="16834"/>
      <w:pgMar w:top="15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723C0" w14:textId="77777777" w:rsidR="00CC6A3B" w:rsidRDefault="00CC6A3B" w:rsidP="007C4483">
      <w:r>
        <w:separator/>
      </w:r>
    </w:p>
  </w:endnote>
  <w:endnote w:type="continuationSeparator" w:id="0">
    <w:p w14:paraId="774C7774" w14:textId="77777777" w:rsidR="00CC6A3B" w:rsidRDefault="00CC6A3B" w:rsidP="007C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835039"/>
      <w:docPartObj>
        <w:docPartGallery w:val="Page Numbers (Bottom of Page)"/>
        <w:docPartUnique/>
      </w:docPartObj>
    </w:sdtPr>
    <w:sdtEndPr/>
    <w:sdtContent>
      <w:p w14:paraId="094CD019" w14:textId="14B5F050" w:rsidR="007C4483" w:rsidRDefault="007C4483">
        <w:pPr>
          <w:pStyle w:val="a7"/>
          <w:jc w:val="right"/>
        </w:pPr>
        <w:r>
          <w:fldChar w:fldCharType="begin"/>
        </w:r>
        <w:r>
          <w:instrText>PAGE   \* MERGEFORMAT</w:instrText>
        </w:r>
        <w:r>
          <w:fldChar w:fldCharType="separate"/>
        </w:r>
        <w:r w:rsidR="00117776">
          <w:rPr>
            <w:noProof/>
          </w:rPr>
          <w:t>1</w:t>
        </w:r>
        <w:r>
          <w:fldChar w:fldCharType="end"/>
        </w:r>
      </w:p>
    </w:sdtContent>
  </w:sdt>
  <w:p w14:paraId="382CA860" w14:textId="77777777" w:rsidR="007C4483" w:rsidRDefault="007C44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02418" w14:textId="77777777" w:rsidR="00CC6A3B" w:rsidRDefault="00CC6A3B" w:rsidP="007C4483">
      <w:r>
        <w:separator/>
      </w:r>
    </w:p>
  </w:footnote>
  <w:footnote w:type="continuationSeparator" w:id="0">
    <w:p w14:paraId="3D592271" w14:textId="77777777" w:rsidR="00CC6A3B" w:rsidRDefault="00CC6A3B" w:rsidP="007C4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54B6"/>
    <w:multiLevelType w:val="hybridMultilevel"/>
    <w:tmpl w:val="A75269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E84E01"/>
    <w:multiLevelType w:val="multilevel"/>
    <w:tmpl w:val="5CEEA5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F96060"/>
    <w:multiLevelType w:val="multilevel"/>
    <w:tmpl w:val="0F44E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24A202A"/>
    <w:multiLevelType w:val="multilevel"/>
    <w:tmpl w:val="519C39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3590884"/>
    <w:multiLevelType w:val="multilevel"/>
    <w:tmpl w:val="0AA6FE7E"/>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60"/>
    <w:rsid w:val="00085C69"/>
    <w:rsid w:val="00117776"/>
    <w:rsid w:val="00224F6A"/>
    <w:rsid w:val="002765AF"/>
    <w:rsid w:val="002D0951"/>
    <w:rsid w:val="00330E41"/>
    <w:rsid w:val="00420246"/>
    <w:rsid w:val="00431460"/>
    <w:rsid w:val="004A7C2F"/>
    <w:rsid w:val="004B1AED"/>
    <w:rsid w:val="00500F3F"/>
    <w:rsid w:val="0050386E"/>
    <w:rsid w:val="0053179A"/>
    <w:rsid w:val="00545C7E"/>
    <w:rsid w:val="005759CF"/>
    <w:rsid w:val="005A34C5"/>
    <w:rsid w:val="00630B31"/>
    <w:rsid w:val="006371BA"/>
    <w:rsid w:val="0068663D"/>
    <w:rsid w:val="007C4483"/>
    <w:rsid w:val="007F4504"/>
    <w:rsid w:val="00852B20"/>
    <w:rsid w:val="00902443"/>
    <w:rsid w:val="00905E41"/>
    <w:rsid w:val="00935D38"/>
    <w:rsid w:val="00A656CC"/>
    <w:rsid w:val="00A71C35"/>
    <w:rsid w:val="00AE6808"/>
    <w:rsid w:val="00AF0E18"/>
    <w:rsid w:val="00B54C70"/>
    <w:rsid w:val="00B818F0"/>
    <w:rsid w:val="00B92096"/>
    <w:rsid w:val="00BB5FC5"/>
    <w:rsid w:val="00BC209B"/>
    <w:rsid w:val="00BF23F4"/>
    <w:rsid w:val="00C3049E"/>
    <w:rsid w:val="00CC6A3B"/>
    <w:rsid w:val="00CF4845"/>
    <w:rsid w:val="00D3056D"/>
    <w:rsid w:val="00D42B30"/>
    <w:rsid w:val="00DD310E"/>
    <w:rsid w:val="00E0432C"/>
    <w:rsid w:val="00E71CE5"/>
    <w:rsid w:val="00E963A7"/>
    <w:rsid w:val="00EF29B9"/>
    <w:rsid w:val="00F1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A3FD"/>
  <w15:docId w15:val="{791D0510-E884-4893-80AA-40F2A000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431460"/>
    <w:pPr>
      <w:keepNext/>
      <w:keepLines/>
      <w:spacing w:before="400" w:after="120"/>
      <w:outlineLvl w:val="0"/>
    </w:pPr>
    <w:rPr>
      <w:sz w:val="40"/>
      <w:szCs w:val="40"/>
    </w:rPr>
  </w:style>
  <w:style w:type="paragraph" w:styleId="2">
    <w:name w:val="heading 2"/>
    <w:basedOn w:val="10"/>
    <w:next w:val="10"/>
    <w:rsid w:val="00431460"/>
    <w:pPr>
      <w:keepNext/>
      <w:keepLines/>
      <w:spacing w:before="360" w:after="120"/>
      <w:outlineLvl w:val="1"/>
    </w:pPr>
    <w:rPr>
      <w:sz w:val="32"/>
      <w:szCs w:val="32"/>
    </w:rPr>
  </w:style>
  <w:style w:type="paragraph" w:styleId="3">
    <w:name w:val="heading 3"/>
    <w:basedOn w:val="10"/>
    <w:next w:val="10"/>
    <w:rsid w:val="00431460"/>
    <w:pPr>
      <w:keepNext/>
      <w:keepLines/>
      <w:spacing w:before="320" w:after="80"/>
      <w:outlineLvl w:val="2"/>
    </w:pPr>
    <w:rPr>
      <w:color w:val="434343"/>
      <w:sz w:val="28"/>
      <w:szCs w:val="28"/>
    </w:rPr>
  </w:style>
  <w:style w:type="paragraph" w:styleId="4">
    <w:name w:val="heading 4"/>
    <w:basedOn w:val="10"/>
    <w:next w:val="10"/>
    <w:rsid w:val="00431460"/>
    <w:pPr>
      <w:keepNext/>
      <w:keepLines/>
      <w:spacing w:before="280" w:after="80"/>
      <w:outlineLvl w:val="3"/>
    </w:pPr>
    <w:rPr>
      <w:color w:val="666666"/>
      <w:sz w:val="24"/>
      <w:szCs w:val="24"/>
    </w:rPr>
  </w:style>
  <w:style w:type="paragraph" w:styleId="5">
    <w:name w:val="heading 5"/>
    <w:basedOn w:val="10"/>
    <w:next w:val="10"/>
    <w:rsid w:val="00431460"/>
    <w:pPr>
      <w:keepNext/>
      <w:keepLines/>
      <w:spacing w:before="240" w:after="80"/>
      <w:outlineLvl w:val="4"/>
    </w:pPr>
    <w:rPr>
      <w:color w:val="666666"/>
    </w:rPr>
  </w:style>
  <w:style w:type="paragraph" w:styleId="6">
    <w:name w:val="heading 6"/>
    <w:basedOn w:val="10"/>
    <w:next w:val="10"/>
    <w:rsid w:val="0043146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431460"/>
  </w:style>
  <w:style w:type="paragraph" w:styleId="a3">
    <w:name w:val="Title"/>
    <w:basedOn w:val="10"/>
    <w:next w:val="10"/>
    <w:rsid w:val="00431460"/>
    <w:pPr>
      <w:keepNext/>
      <w:keepLines/>
      <w:spacing w:after="60"/>
    </w:pPr>
    <w:rPr>
      <w:sz w:val="52"/>
      <w:szCs w:val="52"/>
    </w:rPr>
  </w:style>
  <w:style w:type="paragraph" w:styleId="a4">
    <w:name w:val="Subtitle"/>
    <w:basedOn w:val="10"/>
    <w:next w:val="10"/>
    <w:rsid w:val="00431460"/>
    <w:pPr>
      <w:keepNext/>
      <w:keepLines/>
      <w:spacing w:after="320"/>
    </w:pPr>
    <w:rPr>
      <w:color w:val="666666"/>
      <w:sz w:val="30"/>
      <w:szCs w:val="30"/>
    </w:rPr>
  </w:style>
  <w:style w:type="paragraph" w:styleId="a5">
    <w:name w:val="Balloon Text"/>
    <w:basedOn w:val="a"/>
    <w:link w:val="Char"/>
    <w:uiPriority w:val="99"/>
    <w:semiHidden/>
    <w:unhideWhenUsed/>
    <w:rsid w:val="00420246"/>
    <w:rPr>
      <w:rFonts w:ascii="Tahoma" w:hAnsi="Tahoma" w:cs="Tahoma"/>
      <w:sz w:val="16"/>
      <w:szCs w:val="16"/>
    </w:rPr>
  </w:style>
  <w:style w:type="character" w:customStyle="1" w:styleId="Char">
    <w:name w:val="Κείμενο πλαισίου Char"/>
    <w:basedOn w:val="a0"/>
    <w:link w:val="a5"/>
    <w:uiPriority w:val="99"/>
    <w:semiHidden/>
    <w:rsid w:val="00420246"/>
    <w:rPr>
      <w:rFonts w:ascii="Tahoma" w:hAnsi="Tahoma" w:cs="Tahoma"/>
      <w:sz w:val="16"/>
      <w:szCs w:val="16"/>
    </w:rPr>
  </w:style>
  <w:style w:type="paragraph" w:styleId="a6">
    <w:name w:val="header"/>
    <w:basedOn w:val="a"/>
    <w:link w:val="Char0"/>
    <w:uiPriority w:val="99"/>
    <w:unhideWhenUsed/>
    <w:rsid w:val="007C4483"/>
    <w:pPr>
      <w:tabs>
        <w:tab w:val="center" w:pos="4153"/>
        <w:tab w:val="right" w:pos="8306"/>
      </w:tabs>
    </w:pPr>
  </w:style>
  <w:style w:type="character" w:customStyle="1" w:styleId="Char0">
    <w:name w:val="Κεφαλίδα Char"/>
    <w:basedOn w:val="a0"/>
    <w:link w:val="a6"/>
    <w:uiPriority w:val="99"/>
    <w:rsid w:val="007C4483"/>
  </w:style>
  <w:style w:type="paragraph" w:styleId="a7">
    <w:name w:val="footer"/>
    <w:basedOn w:val="a"/>
    <w:link w:val="Char1"/>
    <w:uiPriority w:val="99"/>
    <w:unhideWhenUsed/>
    <w:rsid w:val="007C4483"/>
    <w:pPr>
      <w:tabs>
        <w:tab w:val="center" w:pos="4153"/>
        <w:tab w:val="right" w:pos="8306"/>
      </w:tabs>
    </w:pPr>
  </w:style>
  <w:style w:type="character" w:customStyle="1" w:styleId="Char1">
    <w:name w:val="Υποσέλιδο Char"/>
    <w:basedOn w:val="a0"/>
    <w:link w:val="a7"/>
    <w:uiPriority w:val="99"/>
    <w:rsid w:val="007C4483"/>
  </w:style>
  <w:style w:type="paragraph" w:styleId="a8">
    <w:name w:val="List Paragraph"/>
    <w:basedOn w:val="a"/>
    <w:uiPriority w:val="34"/>
    <w:qFormat/>
    <w:rsid w:val="00EF2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3730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Sevdali</dc:creator>
  <cp:lastModifiedBy>Παππάς Νικόλαος</cp:lastModifiedBy>
  <cp:revision>2</cp:revision>
  <dcterms:created xsi:type="dcterms:W3CDTF">2021-02-03T10:40:00Z</dcterms:created>
  <dcterms:modified xsi:type="dcterms:W3CDTF">2021-02-03T10:40:00Z</dcterms:modified>
</cp:coreProperties>
</file>