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4EBCA" w14:textId="77777777" w:rsidR="00835296" w:rsidRPr="000B41D9" w:rsidRDefault="00835296" w:rsidP="00835296">
      <w:pPr>
        <w:jc w:val="center"/>
        <w:rPr>
          <w:rFonts w:eastAsia="SimSun" w:cstheme="minorHAnsi"/>
          <w:b/>
          <w:sz w:val="24"/>
          <w:szCs w:val="24"/>
        </w:rPr>
      </w:pPr>
      <w:bookmarkStart w:id="0" w:name="_GoBack"/>
      <w:bookmarkEnd w:id="0"/>
      <w:r w:rsidRPr="000B41D9">
        <w:rPr>
          <w:rFonts w:asciiTheme="minorHAnsi" w:hAnsiTheme="minorHAnsi" w:cstheme="minorHAnsi"/>
          <w:noProof/>
          <w:sz w:val="24"/>
          <w:szCs w:val="24"/>
          <w:lang w:eastAsia="el-GR"/>
        </w:rPr>
        <w:drawing>
          <wp:inline distT="0" distB="0" distL="0" distR="0" wp14:anchorId="2D62BEDC" wp14:editId="4040CC4C">
            <wp:extent cx="2602523" cy="1793630"/>
            <wp:effectExtent l="0" t="0" r="7620" b="0"/>
            <wp:docPr id="3" name="Εικόνα 1" descr="Παρουσιάστηκε το νέο λογότυπο του ΣΥΡΙΖΑ- Προοδευτική Συμμαχία | Ράδιο  Λέχοβο 97,1Ράδιο Λέχοβο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ρουσιάστηκε το νέο λογότυπο του ΣΥΡΙΖΑ- Προοδευτική Συμμαχία | Ράδιο  Λέχοβο 97,1Ράδιο Λέχοβο 97,1"/>
                    <pic:cNvPicPr>
                      <a:picLocks noChangeAspect="1" noChangeArrowheads="1"/>
                    </pic:cNvPicPr>
                  </pic:nvPicPr>
                  <pic:blipFill>
                    <a:blip r:embed="rId7"/>
                    <a:srcRect/>
                    <a:stretch>
                      <a:fillRect/>
                    </a:stretch>
                  </pic:blipFill>
                  <pic:spPr bwMode="auto">
                    <a:xfrm>
                      <a:off x="0" y="0"/>
                      <a:ext cx="2600325" cy="1792115"/>
                    </a:xfrm>
                    <a:prstGeom prst="rect">
                      <a:avLst/>
                    </a:prstGeom>
                    <a:noFill/>
                    <a:ln w="9525">
                      <a:noFill/>
                      <a:miter lim="800000"/>
                      <a:headEnd/>
                      <a:tailEnd/>
                    </a:ln>
                  </pic:spPr>
                </pic:pic>
              </a:graphicData>
            </a:graphic>
          </wp:inline>
        </w:drawing>
      </w:r>
      <w:r w:rsidRPr="000B41D9">
        <w:rPr>
          <w:rFonts w:eastAsia="SimSun" w:cstheme="minorHAnsi"/>
          <w:b/>
          <w:sz w:val="24"/>
          <w:szCs w:val="24"/>
        </w:rPr>
        <w:t xml:space="preserve"> </w:t>
      </w:r>
    </w:p>
    <w:p w14:paraId="2FB6A09E" w14:textId="77777777" w:rsidR="00835296" w:rsidRPr="000B41D9" w:rsidRDefault="00835296" w:rsidP="00835296">
      <w:pPr>
        <w:jc w:val="center"/>
        <w:rPr>
          <w:rFonts w:asciiTheme="minorHAnsi" w:eastAsia="SimSun" w:hAnsiTheme="minorHAnsi" w:cstheme="minorHAnsi"/>
          <w:b/>
          <w:sz w:val="24"/>
          <w:szCs w:val="24"/>
        </w:rPr>
      </w:pPr>
      <w:r w:rsidRPr="000B41D9">
        <w:rPr>
          <w:rFonts w:asciiTheme="minorHAnsi" w:eastAsia="SimSun" w:hAnsiTheme="minorHAnsi" w:cstheme="minorHAnsi"/>
          <w:b/>
          <w:sz w:val="24"/>
          <w:szCs w:val="24"/>
        </w:rPr>
        <w:t>Προς το Προεδρείο της Βουλής των Ελλήνων</w:t>
      </w:r>
    </w:p>
    <w:p w14:paraId="0C3C872C" w14:textId="07931465" w:rsidR="00835296" w:rsidRPr="000B41D9" w:rsidRDefault="00835296" w:rsidP="00835296">
      <w:pPr>
        <w:jc w:val="right"/>
        <w:rPr>
          <w:rFonts w:asciiTheme="minorHAnsi" w:eastAsia="SimSun" w:hAnsiTheme="minorHAnsi" w:cstheme="minorHAnsi"/>
          <w:b/>
          <w:sz w:val="24"/>
          <w:szCs w:val="24"/>
        </w:rPr>
      </w:pPr>
      <w:r w:rsidRPr="000B41D9">
        <w:rPr>
          <w:rFonts w:asciiTheme="minorHAnsi" w:eastAsia="SimSun" w:hAnsiTheme="minorHAnsi" w:cstheme="minorHAnsi"/>
          <w:b/>
          <w:sz w:val="24"/>
          <w:szCs w:val="24"/>
        </w:rPr>
        <w:t xml:space="preserve">Αθήνα </w:t>
      </w:r>
      <w:r w:rsidR="000720B3">
        <w:rPr>
          <w:rFonts w:asciiTheme="minorHAnsi" w:eastAsia="SimSun" w:hAnsiTheme="minorHAnsi" w:cstheme="minorHAnsi"/>
          <w:b/>
          <w:sz w:val="24"/>
          <w:szCs w:val="24"/>
          <w:lang w:val="en-US"/>
        </w:rPr>
        <w:t>12/2</w:t>
      </w:r>
      <w:r w:rsidR="00DA3C87">
        <w:rPr>
          <w:rFonts w:asciiTheme="minorHAnsi" w:eastAsia="SimSun" w:hAnsiTheme="minorHAnsi" w:cstheme="minorHAnsi"/>
          <w:b/>
          <w:sz w:val="24"/>
          <w:szCs w:val="24"/>
        </w:rPr>
        <w:t>/2021</w:t>
      </w:r>
    </w:p>
    <w:p w14:paraId="091A5830" w14:textId="77777777" w:rsidR="00835296" w:rsidRPr="000B41D9" w:rsidRDefault="00835296" w:rsidP="00835296">
      <w:pPr>
        <w:jc w:val="center"/>
        <w:rPr>
          <w:rFonts w:asciiTheme="minorHAnsi" w:eastAsia="SimSun" w:hAnsiTheme="minorHAnsi" w:cstheme="minorHAnsi"/>
          <w:b/>
          <w:sz w:val="28"/>
          <w:szCs w:val="28"/>
          <w:u w:val="single"/>
        </w:rPr>
      </w:pPr>
      <w:r w:rsidRPr="000B41D9">
        <w:rPr>
          <w:rFonts w:asciiTheme="minorHAnsi" w:eastAsia="SimSun" w:hAnsiTheme="minorHAnsi" w:cstheme="minorHAnsi"/>
          <w:b/>
          <w:sz w:val="28"/>
          <w:szCs w:val="28"/>
          <w:u w:val="single"/>
        </w:rPr>
        <w:t>ΑΝΑΦΟΡΑ</w:t>
      </w:r>
    </w:p>
    <w:p w14:paraId="52B5DB90" w14:textId="77777777" w:rsidR="00F50365" w:rsidRDefault="00F50365" w:rsidP="00DB136E">
      <w:pPr>
        <w:spacing w:line="360" w:lineRule="auto"/>
        <w:rPr>
          <w:rFonts w:asciiTheme="minorHAnsi" w:eastAsia="SimSun" w:hAnsiTheme="minorHAnsi" w:cstheme="minorHAnsi"/>
          <w:b/>
          <w:sz w:val="24"/>
          <w:szCs w:val="24"/>
        </w:rPr>
      </w:pPr>
    </w:p>
    <w:p w14:paraId="25B51102" w14:textId="56B0A181" w:rsidR="00835296" w:rsidRPr="000720B3" w:rsidRDefault="00FC4273" w:rsidP="00B03E66">
      <w:pPr>
        <w:spacing w:line="360" w:lineRule="auto"/>
        <w:rPr>
          <w:rFonts w:asciiTheme="minorHAnsi" w:eastAsia="SimSun" w:hAnsiTheme="minorHAnsi" w:cstheme="minorHAnsi"/>
          <w:b/>
          <w:sz w:val="24"/>
          <w:szCs w:val="24"/>
        </w:rPr>
      </w:pPr>
      <w:r>
        <w:rPr>
          <w:rFonts w:asciiTheme="minorHAnsi" w:eastAsia="SimSun" w:hAnsiTheme="minorHAnsi" w:cstheme="minorHAnsi"/>
          <w:b/>
          <w:sz w:val="24"/>
          <w:szCs w:val="24"/>
        </w:rPr>
        <w:t xml:space="preserve">Προς </w:t>
      </w:r>
      <w:r w:rsidR="000720B3">
        <w:rPr>
          <w:rFonts w:asciiTheme="minorHAnsi" w:eastAsia="SimSun" w:hAnsiTheme="minorHAnsi" w:cstheme="minorHAnsi"/>
          <w:b/>
          <w:sz w:val="24"/>
          <w:szCs w:val="24"/>
        </w:rPr>
        <w:t>τον κ. Υπουργό Υγείας</w:t>
      </w:r>
    </w:p>
    <w:p w14:paraId="2E5A5092" w14:textId="25527609" w:rsidR="00835296" w:rsidRPr="00B03E66" w:rsidRDefault="000B41D9" w:rsidP="00B03E66">
      <w:pPr>
        <w:shd w:val="clear" w:color="auto" w:fill="FFFFFF"/>
        <w:spacing w:line="360" w:lineRule="auto"/>
        <w:jc w:val="both"/>
        <w:rPr>
          <w:rFonts w:asciiTheme="minorHAnsi" w:hAnsiTheme="minorHAnsi" w:cstheme="minorHAnsi"/>
          <w:b/>
          <w:bCs/>
          <w:sz w:val="24"/>
          <w:szCs w:val="24"/>
        </w:rPr>
      </w:pPr>
      <w:r w:rsidRPr="00B03E66">
        <w:rPr>
          <w:rFonts w:asciiTheme="minorHAnsi" w:hAnsiTheme="minorHAnsi" w:cstheme="minorHAnsi"/>
          <w:b/>
          <w:bCs/>
          <w:sz w:val="24"/>
          <w:szCs w:val="24"/>
        </w:rPr>
        <w:t xml:space="preserve">ΘΕΜΑ: </w:t>
      </w:r>
      <w:r w:rsidR="00B03E66" w:rsidRPr="00B03E66">
        <w:rPr>
          <w:rFonts w:asciiTheme="minorHAnsi" w:hAnsiTheme="minorHAnsi" w:cstheme="minorHAnsi"/>
          <w:b/>
          <w:bCs/>
          <w:sz w:val="24"/>
          <w:szCs w:val="24"/>
        </w:rPr>
        <w:t xml:space="preserve">Άμεση </w:t>
      </w:r>
      <w:r w:rsidR="000720B3">
        <w:rPr>
          <w:rFonts w:asciiTheme="minorHAnsi" w:hAnsiTheme="minorHAnsi" w:cstheme="minorHAnsi"/>
          <w:b/>
          <w:bCs/>
          <w:sz w:val="24"/>
          <w:szCs w:val="24"/>
        </w:rPr>
        <w:t>καταβολή των υπερωριών στους εργαζόμενους του 1</w:t>
      </w:r>
      <w:r w:rsidR="000720B3" w:rsidRPr="000720B3">
        <w:rPr>
          <w:rFonts w:asciiTheme="minorHAnsi" w:hAnsiTheme="minorHAnsi" w:cstheme="minorHAnsi"/>
          <w:b/>
          <w:bCs/>
          <w:sz w:val="24"/>
          <w:szCs w:val="24"/>
          <w:vertAlign w:val="superscript"/>
        </w:rPr>
        <w:t>ου</w:t>
      </w:r>
      <w:r w:rsidR="000720B3">
        <w:rPr>
          <w:rFonts w:asciiTheme="minorHAnsi" w:hAnsiTheme="minorHAnsi" w:cstheme="minorHAnsi"/>
          <w:b/>
          <w:bCs/>
          <w:sz w:val="24"/>
          <w:szCs w:val="24"/>
        </w:rPr>
        <w:t xml:space="preserve"> Κ.Υ. Σαλαμίνας</w:t>
      </w:r>
    </w:p>
    <w:p w14:paraId="59D1B885" w14:textId="77777777" w:rsidR="00B03E66" w:rsidRPr="000B41D9" w:rsidRDefault="00B03E66" w:rsidP="00E0199F">
      <w:pPr>
        <w:shd w:val="clear" w:color="auto" w:fill="FFFFFF"/>
        <w:spacing w:after="0" w:line="240" w:lineRule="auto"/>
        <w:jc w:val="both"/>
        <w:rPr>
          <w:rFonts w:asciiTheme="minorHAnsi" w:eastAsia="SimSun" w:hAnsiTheme="minorHAnsi" w:cstheme="minorHAnsi"/>
          <w:b/>
          <w:sz w:val="24"/>
          <w:szCs w:val="24"/>
        </w:rPr>
      </w:pPr>
    </w:p>
    <w:p w14:paraId="5DA0AB18" w14:textId="2B8A2A2B" w:rsidR="007354CA" w:rsidRDefault="00835296" w:rsidP="00B03E66">
      <w:pPr>
        <w:spacing w:line="360" w:lineRule="auto"/>
        <w:jc w:val="both"/>
        <w:rPr>
          <w:rFonts w:asciiTheme="minorHAnsi" w:hAnsiTheme="minorHAnsi" w:cstheme="minorHAnsi"/>
          <w:bCs/>
          <w:sz w:val="24"/>
          <w:szCs w:val="24"/>
        </w:rPr>
      </w:pPr>
      <w:r w:rsidRPr="000B41D9">
        <w:rPr>
          <w:rFonts w:asciiTheme="minorHAnsi" w:hAnsiTheme="minorHAnsi" w:cstheme="minorHAnsi"/>
          <w:bCs/>
          <w:sz w:val="24"/>
          <w:szCs w:val="24"/>
        </w:rPr>
        <w:t xml:space="preserve">Ο Βουλευτής της Β΄ Πειραιά, </w:t>
      </w:r>
      <w:r w:rsidRPr="000B41D9">
        <w:rPr>
          <w:rFonts w:asciiTheme="minorHAnsi" w:hAnsiTheme="minorHAnsi" w:cstheme="minorHAnsi"/>
          <w:b/>
          <w:bCs/>
          <w:sz w:val="24"/>
          <w:szCs w:val="24"/>
        </w:rPr>
        <w:t xml:space="preserve">Ιωάννης </w:t>
      </w:r>
      <w:proofErr w:type="spellStart"/>
      <w:r w:rsidRPr="000B41D9">
        <w:rPr>
          <w:rFonts w:asciiTheme="minorHAnsi" w:hAnsiTheme="minorHAnsi" w:cstheme="minorHAnsi"/>
          <w:b/>
          <w:bCs/>
          <w:sz w:val="24"/>
          <w:szCs w:val="24"/>
        </w:rPr>
        <w:t>Ραγκούσης</w:t>
      </w:r>
      <w:proofErr w:type="spellEnd"/>
      <w:r w:rsidRPr="000B41D9">
        <w:rPr>
          <w:rFonts w:asciiTheme="minorHAnsi" w:hAnsiTheme="minorHAnsi" w:cstheme="minorHAnsi"/>
          <w:bCs/>
          <w:sz w:val="24"/>
          <w:szCs w:val="24"/>
        </w:rPr>
        <w:t xml:space="preserve">,  </w:t>
      </w:r>
      <w:r w:rsidR="00F5580E" w:rsidRPr="000B41D9">
        <w:rPr>
          <w:rFonts w:asciiTheme="minorHAnsi" w:hAnsiTheme="minorHAnsi" w:cstheme="minorHAnsi"/>
          <w:bCs/>
          <w:sz w:val="24"/>
          <w:szCs w:val="24"/>
        </w:rPr>
        <w:t xml:space="preserve">έχοντας υπόψη </w:t>
      </w:r>
      <w:r w:rsidR="000B41D9" w:rsidRPr="000B41D9">
        <w:rPr>
          <w:rFonts w:asciiTheme="minorHAnsi" w:hAnsiTheme="minorHAnsi" w:cstheme="minorHAnsi"/>
          <w:bCs/>
          <w:sz w:val="24"/>
          <w:szCs w:val="24"/>
        </w:rPr>
        <w:t xml:space="preserve">του </w:t>
      </w:r>
      <w:r w:rsidR="000720B3">
        <w:rPr>
          <w:rFonts w:asciiTheme="minorHAnsi" w:hAnsiTheme="minorHAnsi" w:cstheme="minorHAnsi"/>
          <w:bCs/>
          <w:sz w:val="24"/>
          <w:szCs w:val="24"/>
        </w:rPr>
        <w:t>την από 10/2/2021 απόφαση της Γενικής Συνέλευσης του Συλλόγου Εργαζομένων του 1</w:t>
      </w:r>
      <w:r w:rsidR="000720B3" w:rsidRPr="000720B3">
        <w:rPr>
          <w:rFonts w:asciiTheme="minorHAnsi" w:hAnsiTheme="minorHAnsi" w:cstheme="minorHAnsi"/>
          <w:bCs/>
          <w:sz w:val="24"/>
          <w:szCs w:val="24"/>
          <w:vertAlign w:val="superscript"/>
        </w:rPr>
        <w:t>ου</w:t>
      </w:r>
      <w:r w:rsidR="000720B3">
        <w:rPr>
          <w:rFonts w:asciiTheme="minorHAnsi" w:hAnsiTheme="minorHAnsi" w:cstheme="minorHAnsi"/>
          <w:bCs/>
          <w:sz w:val="24"/>
          <w:szCs w:val="24"/>
        </w:rPr>
        <w:t xml:space="preserve"> Κ.Υ. Σαλαμίνας, την</w:t>
      </w:r>
      <w:r w:rsidR="00E0199F">
        <w:rPr>
          <w:rFonts w:asciiTheme="minorHAnsi" w:hAnsiTheme="minorHAnsi" w:cstheme="minorHAnsi"/>
          <w:bCs/>
          <w:sz w:val="24"/>
          <w:szCs w:val="24"/>
        </w:rPr>
        <w:t xml:space="preserve"> </w:t>
      </w:r>
      <w:r w:rsidR="004A4D43">
        <w:rPr>
          <w:rFonts w:asciiTheme="minorHAnsi" w:hAnsiTheme="minorHAnsi" w:cstheme="minorHAnsi"/>
          <w:bCs/>
          <w:sz w:val="24"/>
          <w:szCs w:val="24"/>
        </w:rPr>
        <w:t>καταθέτει ως αναφορά προς τ</w:t>
      </w:r>
      <w:r w:rsidR="000720B3">
        <w:rPr>
          <w:rFonts w:asciiTheme="minorHAnsi" w:hAnsiTheme="minorHAnsi" w:cstheme="minorHAnsi"/>
          <w:bCs/>
          <w:sz w:val="24"/>
          <w:szCs w:val="24"/>
        </w:rPr>
        <w:t>ο</w:t>
      </w:r>
      <w:r w:rsidR="004A4D43">
        <w:rPr>
          <w:rFonts w:asciiTheme="minorHAnsi" w:hAnsiTheme="minorHAnsi" w:cstheme="minorHAnsi"/>
          <w:bCs/>
          <w:sz w:val="24"/>
          <w:szCs w:val="24"/>
        </w:rPr>
        <w:t xml:space="preserve">ν </w:t>
      </w:r>
      <w:r w:rsidR="000720B3" w:rsidRPr="000720B3">
        <w:rPr>
          <w:rFonts w:asciiTheme="minorHAnsi" w:hAnsiTheme="minorHAnsi" w:cstheme="minorHAnsi"/>
          <w:b/>
          <w:sz w:val="24"/>
          <w:szCs w:val="24"/>
        </w:rPr>
        <w:t xml:space="preserve">κ. </w:t>
      </w:r>
      <w:r w:rsidR="004A4D43" w:rsidRPr="000720B3">
        <w:rPr>
          <w:rFonts w:asciiTheme="minorHAnsi" w:hAnsiTheme="minorHAnsi" w:cstheme="minorHAnsi"/>
          <w:b/>
          <w:sz w:val="24"/>
          <w:szCs w:val="24"/>
        </w:rPr>
        <w:t xml:space="preserve">Υπουργό </w:t>
      </w:r>
      <w:r w:rsidR="000720B3" w:rsidRPr="000720B3">
        <w:rPr>
          <w:rFonts w:asciiTheme="minorHAnsi" w:hAnsiTheme="minorHAnsi" w:cstheme="minorHAnsi"/>
          <w:b/>
          <w:sz w:val="24"/>
          <w:szCs w:val="24"/>
        </w:rPr>
        <w:t>Υγείας</w:t>
      </w:r>
      <w:r w:rsidR="004A4D43" w:rsidRPr="000720B3">
        <w:rPr>
          <w:rFonts w:asciiTheme="minorHAnsi" w:hAnsiTheme="minorHAnsi" w:cstheme="minorHAnsi"/>
          <w:b/>
          <w:sz w:val="24"/>
          <w:szCs w:val="24"/>
        </w:rPr>
        <w:t>,</w:t>
      </w:r>
      <w:r w:rsidR="004A4D43">
        <w:rPr>
          <w:rFonts w:asciiTheme="minorHAnsi" w:hAnsiTheme="minorHAnsi" w:cstheme="minorHAnsi"/>
          <w:bCs/>
          <w:sz w:val="24"/>
          <w:szCs w:val="24"/>
        </w:rPr>
        <w:t xml:space="preserve"> </w:t>
      </w:r>
      <w:r w:rsidR="007354CA">
        <w:rPr>
          <w:rFonts w:asciiTheme="minorHAnsi" w:hAnsiTheme="minorHAnsi" w:cstheme="minorHAnsi"/>
          <w:bCs/>
          <w:sz w:val="24"/>
          <w:szCs w:val="24"/>
        </w:rPr>
        <w:t xml:space="preserve">επισημαίνοντας </w:t>
      </w:r>
      <w:r w:rsidR="00E0199F">
        <w:rPr>
          <w:rFonts w:asciiTheme="minorHAnsi" w:hAnsiTheme="minorHAnsi" w:cstheme="minorHAnsi"/>
          <w:bCs/>
          <w:sz w:val="24"/>
          <w:szCs w:val="24"/>
        </w:rPr>
        <w:t>μεταξύ άλλων</w:t>
      </w:r>
      <w:r w:rsidR="00BB7574">
        <w:rPr>
          <w:rFonts w:asciiTheme="minorHAnsi" w:hAnsiTheme="minorHAnsi" w:cstheme="minorHAnsi"/>
          <w:bCs/>
          <w:sz w:val="24"/>
          <w:szCs w:val="24"/>
        </w:rPr>
        <w:t xml:space="preserve"> στον Πρόεδρο της Διοικούσας Επιτροπής</w:t>
      </w:r>
      <w:r w:rsidR="00E0199F">
        <w:rPr>
          <w:rFonts w:asciiTheme="minorHAnsi" w:hAnsiTheme="minorHAnsi" w:cstheme="minorHAnsi"/>
          <w:bCs/>
          <w:sz w:val="24"/>
          <w:szCs w:val="24"/>
        </w:rPr>
        <w:t xml:space="preserve"> </w:t>
      </w:r>
      <w:r w:rsidR="00CC4818">
        <w:rPr>
          <w:rFonts w:asciiTheme="minorHAnsi" w:hAnsiTheme="minorHAnsi" w:cstheme="minorHAnsi"/>
          <w:bCs/>
          <w:sz w:val="24"/>
          <w:szCs w:val="24"/>
        </w:rPr>
        <w:t>τα εξής:</w:t>
      </w:r>
    </w:p>
    <w:p w14:paraId="61D8B23A" w14:textId="527833CB" w:rsidR="000720B3" w:rsidRPr="00BB7574" w:rsidRDefault="00BB7574" w:rsidP="00BB7574">
      <w:pPr>
        <w:pStyle w:val="ListParagraph"/>
        <w:numPr>
          <w:ilvl w:val="0"/>
          <w:numId w:val="19"/>
        </w:numPr>
        <w:spacing w:line="360" w:lineRule="auto"/>
        <w:jc w:val="both"/>
        <w:rPr>
          <w:rFonts w:asciiTheme="minorHAnsi" w:hAnsiTheme="minorHAnsi" w:cstheme="minorHAnsi"/>
          <w:bCs/>
          <w:sz w:val="24"/>
          <w:szCs w:val="24"/>
        </w:rPr>
      </w:pPr>
      <w:r w:rsidRPr="00BB7574">
        <w:rPr>
          <w:rFonts w:asciiTheme="minorHAnsi" w:hAnsiTheme="minorHAnsi" w:cstheme="minorHAnsi"/>
          <w:bCs/>
          <w:sz w:val="24"/>
          <w:szCs w:val="24"/>
        </w:rPr>
        <w:t>Ο</w:t>
      </w:r>
      <w:r w:rsidR="000720B3" w:rsidRPr="00BB7574">
        <w:rPr>
          <w:rFonts w:asciiTheme="minorHAnsi" w:hAnsiTheme="minorHAnsi" w:cstheme="minorHAnsi"/>
          <w:bCs/>
          <w:sz w:val="24"/>
          <w:szCs w:val="24"/>
        </w:rPr>
        <w:t>ι εργαζόμενοι του Κ.Υ.</w:t>
      </w:r>
      <w:r w:rsidRPr="00BB7574">
        <w:rPr>
          <w:rFonts w:asciiTheme="minorHAnsi" w:hAnsiTheme="minorHAnsi" w:cstheme="minorHAnsi"/>
          <w:bCs/>
          <w:sz w:val="24"/>
          <w:szCs w:val="24"/>
        </w:rPr>
        <w:t xml:space="preserve"> </w:t>
      </w:r>
      <w:r w:rsidR="000720B3" w:rsidRPr="00BB7574">
        <w:rPr>
          <w:rFonts w:asciiTheme="minorHAnsi" w:hAnsiTheme="minorHAnsi" w:cstheme="minorHAnsi"/>
          <w:bCs/>
          <w:sz w:val="24"/>
          <w:szCs w:val="24"/>
        </w:rPr>
        <w:t>Σ</w:t>
      </w:r>
      <w:r w:rsidRPr="00BB7574">
        <w:rPr>
          <w:rFonts w:asciiTheme="minorHAnsi" w:hAnsiTheme="minorHAnsi" w:cstheme="minorHAnsi"/>
          <w:bCs/>
          <w:sz w:val="24"/>
          <w:szCs w:val="24"/>
        </w:rPr>
        <w:t>αλαμίνας</w:t>
      </w:r>
      <w:r w:rsidR="000720B3" w:rsidRPr="00BB7574">
        <w:rPr>
          <w:rFonts w:asciiTheme="minorHAnsi" w:hAnsiTheme="minorHAnsi" w:cstheme="minorHAnsi"/>
          <w:bCs/>
          <w:sz w:val="24"/>
          <w:szCs w:val="24"/>
        </w:rPr>
        <w:t xml:space="preserve"> , με έκπληξη πληροφορήθηκαν ότι αρνηθήκατε να συμπεριλάβετε στο διαβιβαστικό έγγραφο προς τη μισθοδοσίας μας, τις δεδουλευμένες ώρες υπερωριακής απασχόλησης του μη ιατρικού προσωπικού για το μήνα Ιανουάριο, με αποτέλεσμα αυτές να μην δύνανται να αποζημιωθούν.</w:t>
      </w:r>
    </w:p>
    <w:p w14:paraId="3327A27C" w14:textId="05CF224C" w:rsidR="000720B3" w:rsidRPr="00BB7574" w:rsidRDefault="00BB7574" w:rsidP="00BB7574">
      <w:pPr>
        <w:pStyle w:val="ListParagraph"/>
        <w:numPr>
          <w:ilvl w:val="0"/>
          <w:numId w:val="19"/>
        </w:numPr>
        <w:spacing w:line="360" w:lineRule="auto"/>
        <w:jc w:val="both"/>
        <w:rPr>
          <w:rFonts w:asciiTheme="minorHAnsi" w:hAnsiTheme="minorHAnsi" w:cstheme="minorHAnsi"/>
          <w:bCs/>
          <w:sz w:val="24"/>
          <w:szCs w:val="24"/>
        </w:rPr>
      </w:pPr>
      <w:r w:rsidRPr="00BB7574">
        <w:rPr>
          <w:rFonts w:asciiTheme="minorHAnsi" w:hAnsiTheme="minorHAnsi" w:cstheme="minorHAnsi"/>
          <w:bCs/>
          <w:sz w:val="24"/>
          <w:szCs w:val="24"/>
        </w:rPr>
        <w:t>Η συγκεκριμένη σας ενέργεια έγινε παρά την αντίθετη άποψη της ιατρού, Διευθύντριας</w:t>
      </w:r>
      <w:r w:rsidRPr="00BB7574">
        <w:rPr>
          <w:noProof/>
        </w:rPr>
        <w:drawing>
          <wp:inline distT="0" distB="0" distL="0" distR="0" wp14:anchorId="0B81A36A" wp14:editId="0766C0D9">
            <wp:extent cx="6099" cy="6097"/>
            <wp:effectExtent l="0" t="0" r="0" b="0"/>
            <wp:docPr id="1513" name="Picture 1513"/>
            <wp:cNvGraphicFramePr/>
            <a:graphic xmlns:a="http://schemas.openxmlformats.org/drawingml/2006/main">
              <a:graphicData uri="http://schemas.openxmlformats.org/drawingml/2006/picture">
                <pic:pic xmlns:pic="http://schemas.openxmlformats.org/drawingml/2006/picture">
                  <pic:nvPicPr>
                    <pic:cNvPr id="1513" name="Picture 1513"/>
                    <pic:cNvPicPr/>
                  </pic:nvPicPr>
                  <pic:blipFill>
                    <a:blip r:embed="rId8"/>
                    <a:stretch>
                      <a:fillRect/>
                    </a:stretch>
                  </pic:blipFill>
                  <pic:spPr>
                    <a:xfrm>
                      <a:off x="0" y="0"/>
                      <a:ext cx="6099" cy="6097"/>
                    </a:xfrm>
                    <a:prstGeom prst="rect">
                      <a:avLst/>
                    </a:prstGeom>
                  </pic:spPr>
                </pic:pic>
              </a:graphicData>
            </a:graphic>
          </wp:inline>
        </w:drawing>
      </w:r>
      <w:r w:rsidRPr="00BB7574">
        <w:rPr>
          <w:rFonts w:asciiTheme="minorHAnsi" w:hAnsiTheme="minorHAnsi" w:cstheme="minorHAnsi"/>
          <w:bCs/>
          <w:sz w:val="24"/>
          <w:szCs w:val="24"/>
        </w:rPr>
        <w:t xml:space="preserve">, Συντονίστριας του Κ.Υ. Σαλαμίνας, η οποία ως Επιστημονικά Υπεύθυνη για τη λειτουργία του Κ.Υ.Σ. και μέλους της Διοικούσας Επιτροπής, γνωρίζει τις πραγματικές υπηρεσιακές ανάγκες και υπογράφει το </w:t>
      </w:r>
      <w:proofErr w:type="spellStart"/>
      <w:r w:rsidRPr="00BB7574">
        <w:rPr>
          <w:rFonts w:asciiTheme="minorHAnsi" w:hAnsiTheme="minorHAnsi" w:cstheme="minorHAnsi"/>
          <w:bCs/>
          <w:sz w:val="24"/>
          <w:szCs w:val="24"/>
        </w:rPr>
        <w:t>εκτελεσθέν</w:t>
      </w:r>
      <w:proofErr w:type="spellEnd"/>
      <w:r w:rsidRPr="00BB7574">
        <w:rPr>
          <w:rFonts w:asciiTheme="minorHAnsi" w:hAnsiTheme="minorHAnsi" w:cstheme="minorHAnsi"/>
          <w:bCs/>
          <w:sz w:val="24"/>
          <w:szCs w:val="24"/>
        </w:rPr>
        <w:t xml:space="preserve"> πρόγραμμα υπερωριακής απασχόλησης του προσωπικού για τον εκάστοτε μήνα.</w:t>
      </w:r>
    </w:p>
    <w:p w14:paraId="48FE7DF6" w14:textId="41AA910D" w:rsidR="00BB7574" w:rsidRPr="00BB7574" w:rsidRDefault="00BB7574" w:rsidP="00BB7574">
      <w:pPr>
        <w:pStyle w:val="ListParagraph"/>
        <w:numPr>
          <w:ilvl w:val="0"/>
          <w:numId w:val="19"/>
        </w:numPr>
        <w:spacing w:line="360" w:lineRule="auto"/>
        <w:jc w:val="both"/>
        <w:rPr>
          <w:rFonts w:asciiTheme="minorHAnsi" w:hAnsiTheme="minorHAnsi" w:cstheme="minorHAnsi"/>
          <w:bCs/>
          <w:sz w:val="24"/>
          <w:szCs w:val="24"/>
        </w:rPr>
      </w:pPr>
      <w:r w:rsidRPr="00BB7574">
        <w:rPr>
          <w:rFonts w:asciiTheme="minorHAnsi" w:hAnsiTheme="minorHAnsi" w:cstheme="minorHAnsi"/>
          <w:bCs/>
          <w:sz w:val="24"/>
          <w:szCs w:val="24"/>
        </w:rPr>
        <w:lastRenderedPageBreak/>
        <w:t>Απειλεί</w:t>
      </w:r>
      <w:r>
        <w:rPr>
          <w:rFonts w:asciiTheme="minorHAnsi" w:hAnsiTheme="minorHAnsi" w:cstheme="minorHAnsi"/>
          <w:bCs/>
          <w:sz w:val="24"/>
          <w:szCs w:val="24"/>
        </w:rPr>
        <w:t xml:space="preserve"> </w:t>
      </w:r>
      <w:r w:rsidRPr="00BB7574">
        <w:rPr>
          <w:rFonts w:asciiTheme="minorHAnsi" w:hAnsiTheme="minorHAnsi" w:cstheme="minorHAnsi"/>
          <w:bCs/>
          <w:sz w:val="24"/>
          <w:szCs w:val="24"/>
        </w:rPr>
        <w:t>(</w:t>
      </w:r>
      <w:r>
        <w:rPr>
          <w:rFonts w:asciiTheme="minorHAnsi" w:hAnsiTheme="minorHAnsi" w:cstheme="minorHAnsi"/>
          <w:bCs/>
          <w:sz w:val="24"/>
          <w:szCs w:val="24"/>
        </w:rPr>
        <w:t>ο</w:t>
      </w:r>
      <w:r w:rsidRPr="00BB7574">
        <w:rPr>
          <w:rFonts w:asciiTheme="minorHAnsi" w:hAnsiTheme="minorHAnsi" w:cstheme="minorHAnsi"/>
          <w:bCs/>
          <w:sz w:val="24"/>
          <w:szCs w:val="24"/>
        </w:rPr>
        <w:t xml:space="preserve"> Πρόεδρος) </w:t>
      </w:r>
      <w:r w:rsidRPr="00BB7574">
        <w:rPr>
          <w:noProof/>
        </w:rPr>
        <w:drawing>
          <wp:inline distT="0" distB="0" distL="0" distR="0" wp14:anchorId="66332E97" wp14:editId="548F4A18">
            <wp:extent cx="12198" cy="18290"/>
            <wp:effectExtent l="0" t="0" r="0" b="0"/>
            <wp:docPr id="8139" name="Picture 8139"/>
            <wp:cNvGraphicFramePr/>
            <a:graphic xmlns:a="http://schemas.openxmlformats.org/drawingml/2006/main">
              <a:graphicData uri="http://schemas.openxmlformats.org/drawingml/2006/picture">
                <pic:pic xmlns:pic="http://schemas.openxmlformats.org/drawingml/2006/picture">
                  <pic:nvPicPr>
                    <pic:cNvPr id="8139" name="Picture 8139"/>
                    <pic:cNvPicPr/>
                  </pic:nvPicPr>
                  <pic:blipFill>
                    <a:blip r:embed="rId9"/>
                    <a:stretch>
                      <a:fillRect/>
                    </a:stretch>
                  </pic:blipFill>
                  <pic:spPr>
                    <a:xfrm>
                      <a:off x="0" y="0"/>
                      <a:ext cx="12198" cy="18290"/>
                    </a:xfrm>
                    <a:prstGeom prst="rect">
                      <a:avLst/>
                    </a:prstGeom>
                  </pic:spPr>
                </pic:pic>
              </a:graphicData>
            </a:graphic>
          </wp:inline>
        </w:drawing>
      </w:r>
      <w:r w:rsidRPr="00BB7574">
        <w:rPr>
          <w:rFonts w:asciiTheme="minorHAnsi" w:hAnsiTheme="minorHAnsi" w:cstheme="minorHAnsi"/>
          <w:bCs/>
          <w:sz w:val="24"/>
          <w:szCs w:val="24"/>
        </w:rPr>
        <w:t>ευθέως τους υπεύθυνους των τμημάτων με ποινικές και διοικητικές κυρώσεις.</w:t>
      </w:r>
    </w:p>
    <w:p w14:paraId="76638264" w14:textId="46AADEB1" w:rsidR="00BB7574" w:rsidRPr="00BB7574" w:rsidRDefault="00BB7574" w:rsidP="00BB7574">
      <w:pPr>
        <w:pStyle w:val="ListParagraph"/>
        <w:numPr>
          <w:ilvl w:val="0"/>
          <w:numId w:val="19"/>
        </w:numPr>
        <w:spacing w:line="360" w:lineRule="auto"/>
        <w:jc w:val="both"/>
        <w:rPr>
          <w:rFonts w:asciiTheme="minorHAnsi" w:hAnsiTheme="minorHAnsi" w:cstheme="minorHAnsi"/>
          <w:bCs/>
          <w:sz w:val="24"/>
          <w:szCs w:val="24"/>
        </w:rPr>
      </w:pPr>
      <w:r w:rsidRPr="00BB7574">
        <w:rPr>
          <w:rFonts w:asciiTheme="minorHAnsi" w:hAnsiTheme="minorHAnsi" w:cstheme="minorHAnsi"/>
          <w:bCs/>
          <w:sz w:val="24"/>
          <w:szCs w:val="24"/>
        </w:rPr>
        <w:t xml:space="preserve">Γιατί εν μέσω πανδημίας που όλοι στο Κέντρο Υγείας Σαλαμίνας δίνουμε τον καλύτερό μας εαυτό χωρίς να υπολογίζουμε ωράρια και </w:t>
      </w:r>
      <w:r w:rsidRPr="00BB7574">
        <w:rPr>
          <w:noProof/>
        </w:rPr>
        <w:drawing>
          <wp:inline distT="0" distB="0" distL="0" distR="0" wp14:anchorId="4EC25068" wp14:editId="0F9385B1">
            <wp:extent cx="6099" cy="6097"/>
            <wp:effectExtent l="0" t="0" r="0" b="0"/>
            <wp:docPr id="4041" name="Picture 4041"/>
            <wp:cNvGraphicFramePr/>
            <a:graphic xmlns:a="http://schemas.openxmlformats.org/drawingml/2006/main">
              <a:graphicData uri="http://schemas.openxmlformats.org/drawingml/2006/picture">
                <pic:pic xmlns:pic="http://schemas.openxmlformats.org/drawingml/2006/picture">
                  <pic:nvPicPr>
                    <pic:cNvPr id="4041" name="Picture 4041"/>
                    <pic:cNvPicPr/>
                  </pic:nvPicPr>
                  <pic:blipFill>
                    <a:blip r:embed="rId8"/>
                    <a:stretch>
                      <a:fillRect/>
                    </a:stretch>
                  </pic:blipFill>
                  <pic:spPr>
                    <a:xfrm>
                      <a:off x="0" y="0"/>
                      <a:ext cx="6099" cy="6097"/>
                    </a:xfrm>
                    <a:prstGeom prst="rect">
                      <a:avLst/>
                    </a:prstGeom>
                  </pic:spPr>
                </pic:pic>
              </a:graphicData>
            </a:graphic>
          </wp:inline>
        </w:drawing>
      </w:r>
      <w:r w:rsidRPr="00BB7574">
        <w:rPr>
          <w:rFonts w:asciiTheme="minorHAnsi" w:hAnsiTheme="minorHAnsi" w:cstheme="minorHAnsi"/>
          <w:bCs/>
          <w:sz w:val="24"/>
          <w:szCs w:val="24"/>
        </w:rPr>
        <w:t xml:space="preserve">κινδύνους, χωρίς να περικόπτουμε λειτουργίες όπως επείγοντα περιστατικά 24ωρης λειτουργίας, </w:t>
      </w:r>
      <w:proofErr w:type="spellStart"/>
      <w:r w:rsidRPr="00BB7574">
        <w:rPr>
          <w:rFonts w:asciiTheme="minorHAnsi" w:hAnsiTheme="minorHAnsi" w:cstheme="minorHAnsi"/>
          <w:bCs/>
          <w:sz w:val="24"/>
          <w:szCs w:val="24"/>
        </w:rPr>
        <w:t>covid</w:t>
      </w:r>
      <w:proofErr w:type="spellEnd"/>
      <w:r w:rsidRPr="00BB7574">
        <w:rPr>
          <w:rFonts w:asciiTheme="minorHAnsi" w:hAnsiTheme="minorHAnsi" w:cstheme="minorHAnsi"/>
          <w:bCs/>
          <w:sz w:val="24"/>
          <w:szCs w:val="24"/>
        </w:rPr>
        <w:t xml:space="preserve"> </w:t>
      </w:r>
      <w:proofErr w:type="spellStart"/>
      <w:r w:rsidRPr="00BB7574">
        <w:rPr>
          <w:rFonts w:asciiTheme="minorHAnsi" w:hAnsiTheme="minorHAnsi" w:cstheme="minorHAnsi"/>
          <w:bCs/>
          <w:sz w:val="24"/>
          <w:szCs w:val="24"/>
        </w:rPr>
        <w:t>test</w:t>
      </w:r>
      <w:proofErr w:type="spellEnd"/>
      <w:r w:rsidRPr="00BB7574">
        <w:rPr>
          <w:rFonts w:asciiTheme="minorHAnsi" w:hAnsiTheme="minorHAnsi" w:cstheme="minorHAnsi"/>
          <w:bCs/>
          <w:sz w:val="24"/>
          <w:szCs w:val="24"/>
        </w:rPr>
        <w:t xml:space="preserve"> και χρόνια περιστατικά, εμβόλια και πρόβλεψη για τρείς εμβολιαστικές γραμμές, ο συγκεκριμένος πρόεδρος , όχι μόνο δεν μας στηρίζει ηθικά, αλλά στέκεται απέναντί μας περικόπτοντας αμοιβές που δικαιούμαστε και λαμβάναμε εδώ και αρκετά χρόνια.</w:t>
      </w:r>
    </w:p>
    <w:p w14:paraId="6B1B1ED4" w14:textId="77777777" w:rsidR="00B03E66" w:rsidRPr="00B03E66" w:rsidRDefault="00B03E66" w:rsidP="00B03E66">
      <w:pPr>
        <w:pStyle w:val="ListParagraph"/>
        <w:spacing w:line="360" w:lineRule="auto"/>
        <w:jc w:val="both"/>
        <w:rPr>
          <w:rFonts w:asciiTheme="minorHAnsi" w:hAnsiTheme="minorHAnsi" w:cstheme="minorHAnsi"/>
          <w:bCs/>
          <w:sz w:val="24"/>
          <w:szCs w:val="24"/>
        </w:rPr>
      </w:pPr>
    </w:p>
    <w:p w14:paraId="0A7A8EF9" w14:textId="77777777" w:rsidR="00464B92" w:rsidRPr="000B41D9" w:rsidRDefault="00464B92" w:rsidP="00464B92">
      <w:pPr>
        <w:pStyle w:val="NormalWeb"/>
        <w:shd w:val="clear" w:color="auto" w:fill="FFFFFF"/>
        <w:spacing w:before="0" w:beforeAutospacing="0" w:after="300" w:afterAutospacing="0"/>
        <w:jc w:val="center"/>
        <w:rPr>
          <w:rFonts w:asciiTheme="minorHAnsi" w:hAnsiTheme="minorHAnsi" w:cstheme="minorHAnsi"/>
          <w:b/>
        </w:rPr>
      </w:pPr>
      <w:r w:rsidRPr="005D2005">
        <w:rPr>
          <w:rFonts w:asciiTheme="minorHAnsi" w:hAnsiTheme="minorHAnsi" w:cstheme="minorHAnsi"/>
          <w:b/>
        </w:rPr>
        <w:t>Παρακαλούμε για την απάντηση και τις δικές σας ενέργειες.</w:t>
      </w:r>
    </w:p>
    <w:p w14:paraId="1ACBA5ED" w14:textId="77777777" w:rsidR="00464B92" w:rsidRPr="000B41D9" w:rsidRDefault="00464B92" w:rsidP="00464B92">
      <w:pPr>
        <w:pStyle w:val="NormalWeb"/>
        <w:shd w:val="clear" w:color="auto" w:fill="FFFFFF"/>
        <w:spacing w:before="0" w:beforeAutospacing="0" w:after="300" w:afterAutospacing="0"/>
        <w:jc w:val="center"/>
        <w:rPr>
          <w:rFonts w:asciiTheme="minorHAnsi" w:hAnsiTheme="minorHAnsi" w:cstheme="minorHAnsi"/>
          <w:b/>
        </w:rPr>
      </w:pPr>
      <w:r w:rsidRPr="000B41D9">
        <w:rPr>
          <w:rFonts w:asciiTheme="minorHAnsi" w:hAnsiTheme="minorHAnsi" w:cstheme="minorHAnsi"/>
          <w:b/>
        </w:rPr>
        <w:t>Ο καταθέτων Βουλευτής</w:t>
      </w:r>
    </w:p>
    <w:p w14:paraId="11A922CF" w14:textId="77777777" w:rsidR="00464B92" w:rsidRPr="000B41D9" w:rsidRDefault="00464B92" w:rsidP="00464B92">
      <w:pPr>
        <w:pStyle w:val="NormalWeb"/>
        <w:shd w:val="clear" w:color="auto" w:fill="FFFFFF"/>
        <w:spacing w:before="0" w:beforeAutospacing="0" w:after="300" w:afterAutospacing="0"/>
        <w:jc w:val="center"/>
        <w:rPr>
          <w:rFonts w:asciiTheme="minorHAnsi" w:hAnsiTheme="minorHAnsi" w:cstheme="minorHAnsi"/>
          <w:b/>
        </w:rPr>
      </w:pPr>
      <w:r w:rsidRPr="000B41D9">
        <w:rPr>
          <w:rFonts w:asciiTheme="minorHAnsi" w:hAnsiTheme="minorHAnsi" w:cstheme="minorHAnsi"/>
          <w:b/>
        </w:rPr>
        <w:t xml:space="preserve">Ιωάννης </w:t>
      </w:r>
      <w:proofErr w:type="spellStart"/>
      <w:r w:rsidRPr="000B41D9">
        <w:rPr>
          <w:rFonts w:asciiTheme="minorHAnsi" w:hAnsiTheme="minorHAnsi" w:cstheme="minorHAnsi"/>
          <w:b/>
        </w:rPr>
        <w:t>Ραγκούσης</w:t>
      </w:r>
      <w:proofErr w:type="spellEnd"/>
    </w:p>
    <w:p w14:paraId="20A90B09" w14:textId="77777777" w:rsidR="005D2005" w:rsidRDefault="005D2005" w:rsidP="005D2005">
      <w:pPr>
        <w:spacing w:after="0" w:line="240" w:lineRule="auto"/>
        <w:jc w:val="both"/>
        <w:rPr>
          <w:rFonts w:eastAsia="Times New Roman" w:cs="Calibri"/>
          <w:sz w:val="24"/>
          <w:szCs w:val="24"/>
          <w:lang w:eastAsia="el-GR"/>
        </w:rPr>
      </w:pPr>
    </w:p>
    <w:p w14:paraId="101915B7" w14:textId="383FB19D" w:rsidR="0043050A" w:rsidRPr="00BB7574" w:rsidRDefault="00E0199F" w:rsidP="00BB7574">
      <w:pPr>
        <w:pStyle w:val="ListParagraph"/>
        <w:numPr>
          <w:ilvl w:val="0"/>
          <w:numId w:val="20"/>
        </w:numPr>
        <w:spacing w:line="360" w:lineRule="auto"/>
        <w:jc w:val="both"/>
        <w:rPr>
          <w:rFonts w:asciiTheme="minorHAnsi" w:hAnsiTheme="minorHAnsi" w:cstheme="minorHAnsi"/>
          <w:bCs/>
          <w:sz w:val="24"/>
          <w:szCs w:val="24"/>
        </w:rPr>
      </w:pPr>
      <w:r w:rsidRPr="00BB7574">
        <w:rPr>
          <w:rFonts w:asciiTheme="minorHAnsi" w:hAnsiTheme="minorHAnsi" w:cstheme="minorHAnsi"/>
          <w:bCs/>
          <w:sz w:val="24"/>
          <w:szCs w:val="24"/>
        </w:rPr>
        <w:t xml:space="preserve">Επισυνάπτεται </w:t>
      </w:r>
      <w:r w:rsidR="000720B3" w:rsidRPr="00BB7574">
        <w:rPr>
          <w:rFonts w:asciiTheme="minorHAnsi" w:hAnsiTheme="minorHAnsi" w:cstheme="minorHAnsi"/>
          <w:bCs/>
          <w:sz w:val="24"/>
          <w:szCs w:val="24"/>
        </w:rPr>
        <w:t>η</w:t>
      </w:r>
      <w:r w:rsidRPr="00BB7574">
        <w:rPr>
          <w:rFonts w:asciiTheme="minorHAnsi" w:hAnsiTheme="minorHAnsi" w:cstheme="minorHAnsi"/>
          <w:bCs/>
          <w:sz w:val="24"/>
          <w:szCs w:val="24"/>
        </w:rPr>
        <w:t xml:space="preserve"> </w:t>
      </w:r>
      <w:r w:rsidR="000720B3" w:rsidRPr="00BB7574">
        <w:rPr>
          <w:rFonts w:asciiTheme="minorHAnsi" w:hAnsiTheme="minorHAnsi" w:cstheme="minorHAnsi"/>
          <w:bCs/>
          <w:sz w:val="24"/>
          <w:szCs w:val="24"/>
        </w:rPr>
        <w:t>από 10/2/2021 απόφαση της Γενικής Συνέλευσης του Συλλόγου Εργαζομένων του 1ου Κ.Υ. Σαλαμίνας.</w:t>
      </w:r>
    </w:p>
    <w:sectPr w:rsidR="0043050A" w:rsidRPr="00BB7574" w:rsidSect="0097508A">
      <w:footerReference w:type="default" r:id="rId10"/>
      <w:pgSz w:w="11906" w:h="16838"/>
      <w:pgMar w:top="709"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B8097" w14:textId="77777777" w:rsidR="00B9482B" w:rsidRDefault="00B9482B" w:rsidP="00947F57">
      <w:pPr>
        <w:spacing w:after="0" w:line="240" w:lineRule="auto"/>
      </w:pPr>
      <w:r>
        <w:separator/>
      </w:r>
    </w:p>
  </w:endnote>
  <w:endnote w:type="continuationSeparator" w:id="0">
    <w:p w14:paraId="00A61227" w14:textId="77777777" w:rsidR="00B9482B" w:rsidRDefault="00B9482B" w:rsidP="0094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286532"/>
      <w:docPartObj>
        <w:docPartGallery w:val="Page Numbers (Bottom of Page)"/>
        <w:docPartUnique/>
      </w:docPartObj>
    </w:sdtPr>
    <w:sdtEndPr/>
    <w:sdtContent>
      <w:p w14:paraId="22274228" w14:textId="77777777" w:rsidR="00947F57" w:rsidRDefault="00947F57">
        <w:pPr>
          <w:pStyle w:val="Footer"/>
          <w:jc w:val="right"/>
        </w:pPr>
        <w:r>
          <w:fldChar w:fldCharType="begin"/>
        </w:r>
        <w:r>
          <w:instrText>PAGE   \* MERGEFORMAT</w:instrText>
        </w:r>
        <w:r>
          <w:fldChar w:fldCharType="separate"/>
        </w:r>
        <w:r w:rsidR="001F1EA0">
          <w:rPr>
            <w:noProof/>
          </w:rPr>
          <w:t>2</w:t>
        </w:r>
        <w:r>
          <w:fldChar w:fldCharType="end"/>
        </w:r>
      </w:p>
    </w:sdtContent>
  </w:sdt>
  <w:p w14:paraId="5721B0E0" w14:textId="77777777" w:rsidR="00947F57" w:rsidRDefault="00947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C4C41" w14:textId="77777777" w:rsidR="00B9482B" w:rsidRDefault="00B9482B" w:rsidP="00947F57">
      <w:pPr>
        <w:spacing w:after="0" w:line="240" w:lineRule="auto"/>
      </w:pPr>
      <w:r>
        <w:separator/>
      </w:r>
    </w:p>
  </w:footnote>
  <w:footnote w:type="continuationSeparator" w:id="0">
    <w:p w14:paraId="4230CF9E" w14:textId="77777777" w:rsidR="00B9482B" w:rsidRDefault="00B9482B" w:rsidP="00947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5B6"/>
    <w:multiLevelType w:val="hybridMultilevel"/>
    <w:tmpl w:val="8FBCB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EE76FD"/>
    <w:multiLevelType w:val="hybridMultilevel"/>
    <w:tmpl w:val="3DD0E2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B0070B"/>
    <w:multiLevelType w:val="hybridMultilevel"/>
    <w:tmpl w:val="BF1E9B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D91972"/>
    <w:multiLevelType w:val="hybridMultilevel"/>
    <w:tmpl w:val="AE4C1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A40AE9"/>
    <w:multiLevelType w:val="hybridMultilevel"/>
    <w:tmpl w:val="733071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29167ED"/>
    <w:multiLevelType w:val="hybridMultilevel"/>
    <w:tmpl w:val="F17826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9D2740"/>
    <w:multiLevelType w:val="hybridMultilevel"/>
    <w:tmpl w:val="E8A0C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7735C6D"/>
    <w:multiLevelType w:val="hybridMultilevel"/>
    <w:tmpl w:val="FB2C68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CC326CB"/>
    <w:multiLevelType w:val="hybridMultilevel"/>
    <w:tmpl w:val="930CAAA6"/>
    <w:lvl w:ilvl="0" w:tplc="04080001">
      <w:start w:val="1"/>
      <w:numFmt w:val="bullet"/>
      <w:lvlText w:val=""/>
      <w:lvlJc w:val="left"/>
      <w:pPr>
        <w:ind w:left="720" w:hanging="360"/>
      </w:pPr>
      <w:rPr>
        <w:rFonts w:ascii="Symbol" w:hAnsi="Symbol" w:hint="default"/>
      </w:rPr>
    </w:lvl>
    <w:lvl w:ilvl="1" w:tplc="209A26E8">
      <w:numFmt w:val="bullet"/>
      <w:lvlText w:val="•"/>
      <w:lvlJc w:val="left"/>
      <w:pPr>
        <w:ind w:left="1440" w:hanging="36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E42E41"/>
    <w:multiLevelType w:val="hybridMultilevel"/>
    <w:tmpl w:val="67882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AB2CE9"/>
    <w:multiLevelType w:val="hybridMultilevel"/>
    <w:tmpl w:val="2676EAD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2E1475E3"/>
    <w:multiLevelType w:val="hybridMultilevel"/>
    <w:tmpl w:val="D2FC83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0043EEB"/>
    <w:multiLevelType w:val="hybridMultilevel"/>
    <w:tmpl w:val="FF1EE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0FE2B60"/>
    <w:multiLevelType w:val="hybridMultilevel"/>
    <w:tmpl w:val="89786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2E41488"/>
    <w:multiLevelType w:val="hybridMultilevel"/>
    <w:tmpl w:val="CFD0D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7E228B3"/>
    <w:multiLevelType w:val="hybridMultilevel"/>
    <w:tmpl w:val="1B32A6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DD67127"/>
    <w:multiLevelType w:val="hybridMultilevel"/>
    <w:tmpl w:val="4468A9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ED61EB"/>
    <w:multiLevelType w:val="hybridMultilevel"/>
    <w:tmpl w:val="930CC3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B110EEA"/>
    <w:multiLevelType w:val="hybridMultilevel"/>
    <w:tmpl w:val="7EC022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F8F65AB"/>
    <w:multiLevelType w:val="hybridMultilevel"/>
    <w:tmpl w:val="75BE78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6"/>
  </w:num>
  <w:num w:numId="5">
    <w:abstractNumId w:val="16"/>
  </w:num>
  <w:num w:numId="6">
    <w:abstractNumId w:val="14"/>
  </w:num>
  <w:num w:numId="7">
    <w:abstractNumId w:val="9"/>
  </w:num>
  <w:num w:numId="8">
    <w:abstractNumId w:val="8"/>
  </w:num>
  <w:num w:numId="9">
    <w:abstractNumId w:val="19"/>
  </w:num>
  <w:num w:numId="10">
    <w:abstractNumId w:val="15"/>
  </w:num>
  <w:num w:numId="11">
    <w:abstractNumId w:val="12"/>
  </w:num>
  <w:num w:numId="12">
    <w:abstractNumId w:val="0"/>
  </w:num>
  <w:num w:numId="13">
    <w:abstractNumId w:val="10"/>
  </w:num>
  <w:num w:numId="14">
    <w:abstractNumId w:val="17"/>
  </w:num>
  <w:num w:numId="15">
    <w:abstractNumId w:val="18"/>
  </w:num>
  <w:num w:numId="16">
    <w:abstractNumId w:val="1"/>
  </w:num>
  <w:num w:numId="17">
    <w:abstractNumId w:val="3"/>
  </w:num>
  <w:num w:numId="18">
    <w:abstractNumId w:val="5"/>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96"/>
    <w:rsid w:val="00007139"/>
    <w:rsid w:val="000720B3"/>
    <w:rsid w:val="000B41D9"/>
    <w:rsid w:val="00147BF9"/>
    <w:rsid w:val="001F1EA0"/>
    <w:rsid w:val="0038306A"/>
    <w:rsid w:val="00422DF2"/>
    <w:rsid w:val="0043050A"/>
    <w:rsid w:val="00464B92"/>
    <w:rsid w:val="004A4D43"/>
    <w:rsid w:val="005D2005"/>
    <w:rsid w:val="00671033"/>
    <w:rsid w:val="006E54A7"/>
    <w:rsid w:val="006F0495"/>
    <w:rsid w:val="007354CA"/>
    <w:rsid w:val="00785D15"/>
    <w:rsid w:val="008309F8"/>
    <w:rsid w:val="008319A8"/>
    <w:rsid w:val="00835296"/>
    <w:rsid w:val="00947F57"/>
    <w:rsid w:val="0097508A"/>
    <w:rsid w:val="00A4167F"/>
    <w:rsid w:val="00B03E66"/>
    <w:rsid w:val="00B30BD1"/>
    <w:rsid w:val="00B9482B"/>
    <w:rsid w:val="00BB7574"/>
    <w:rsid w:val="00BE2AF9"/>
    <w:rsid w:val="00C06634"/>
    <w:rsid w:val="00C32389"/>
    <w:rsid w:val="00C74F3D"/>
    <w:rsid w:val="00CC4818"/>
    <w:rsid w:val="00DA262E"/>
    <w:rsid w:val="00DA3C87"/>
    <w:rsid w:val="00DB136E"/>
    <w:rsid w:val="00E0199F"/>
    <w:rsid w:val="00ED5D7E"/>
    <w:rsid w:val="00F50365"/>
    <w:rsid w:val="00F5580E"/>
    <w:rsid w:val="00FC42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3964"/>
  <w15:docId w15:val="{906A2866-63E0-4A73-95C3-9C27E737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296"/>
    <w:pPr>
      <w:suppressAutoHyphens/>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296"/>
    <w:pPr>
      <w:suppressAutoHyphens w:val="0"/>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35296"/>
    <w:rPr>
      <w:rFonts w:ascii="Tahoma" w:hAnsi="Tahoma" w:cs="Tahoma"/>
      <w:sz w:val="16"/>
      <w:szCs w:val="16"/>
    </w:rPr>
  </w:style>
  <w:style w:type="paragraph" w:styleId="ListParagraph">
    <w:name w:val="List Paragraph"/>
    <w:basedOn w:val="Normal"/>
    <w:uiPriority w:val="34"/>
    <w:qFormat/>
    <w:rsid w:val="00835296"/>
    <w:pPr>
      <w:ind w:left="720"/>
      <w:contextualSpacing/>
    </w:pPr>
  </w:style>
  <w:style w:type="paragraph" w:styleId="NormalWeb">
    <w:name w:val="Normal (Web)"/>
    <w:basedOn w:val="Normal"/>
    <w:uiPriority w:val="99"/>
    <w:unhideWhenUsed/>
    <w:rsid w:val="00464B92"/>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Header">
    <w:name w:val="header"/>
    <w:basedOn w:val="Normal"/>
    <w:link w:val="HeaderChar"/>
    <w:uiPriority w:val="99"/>
    <w:unhideWhenUsed/>
    <w:rsid w:val="00947F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7F57"/>
    <w:rPr>
      <w:rFonts w:ascii="Calibri" w:eastAsia="Calibri" w:hAnsi="Calibri" w:cs="Times New Roman"/>
      <w:lang w:eastAsia="ar-SA"/>
    </w:rPr>
  </w:style>
  <w:style w:type="paragraph" w:styleId="Footer">
    <w:name w:val="footer"/>
    <w:basedOn w:val="Normal"/>
    <w:link w:val="FooterChar"/>
    <w:uiPriority w:val="99"/>
    <w:unhideWhenUsed/>
    <w:rsid w:val="00947F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7F57"/>
    <w:rPr>
      <w:rFonts w:ascii="Calibri" w:eastAsia="Calibri" w:hAnsi="Calibri" w:cs="Times New Roman"/>
      <w:lang w:eastAsia="ar-SA"/>
    </w:rPr>
  </w:style>
  <w:style w:type="character" w:customStyle="1" w:styleId="a">
    <w:name w:val="Σύνδεσμος διαδικτύου"/>
    <w:basedOn w:val="DefaultParagraphFont"/>
    <w:uiPriority w:val="99"/>
    <w:semiHidden/>
    <w:unhideWhenUsed/>
    <w:rsid w:val="007354CA"/>
    <w:rPr>
      <w:color w:val="0000FF"/>
      <w:u w:val="single"/>
    </w:rPr>
  </w:style>
  <w:style w:type="paragraph" w:styleId="BodyText">
    <w:name w:val="Body Text"/>
    <w:basedOn w:val="Normal"/>
    <w:link w:val="BodyTextChar"/>
    <w:rsid w:val="00F50365"/>
    <w:pPr>
      <w:widowControl w:val="0"/>
      <w:spacing w:after="120" w:line="240" w:lineRule="auto"/>
    </w:pPr>
    <w:rPr>
      <w:rFonts w:ascii="Times New Roman" w:eastAsia="SimSun" w:hAnsi="Times New Roman" w:cs="Lucida Sans"/>
      <w:kern w:val="2"/>
      <w:sz w:val="24"/>
      <w:szCs w:val="24"/>
      <w:lang w:eastAsia="zh-CN" w:bidi="hi-IN"/>
    </w:rPr>
  </w:style>
  <w:style w:type="character" w:customStyle="1" w:styleId="BodyTextChar">
    <w:name w:val="Body Text Char"/>
    <w:basedOn w:val="DefaultParagraphFont"/>
    <w:link w:val="BodyText"/>
    <w:rsid w:val="00F50365"/>
    <w:rPr>
      <w:rFonts w:ascii="Times New Roman" w:eastAsia="SimSun" w:hAnsi="Times New Roman" w:cs="Lucida Sans"/>
      <w:kern w:val="2"/>
      <w:sz w:val="24"/>
      <w:szCs w:val="24"/>
      <w:lang w:eastAsia="zh-CN" w:bidi="hi-IN"/>
    </w:rPr>
  </w:style>
  <w:style w:type="character" w:styleId="Emphasis">
    <w:name w:val="Emphasis"/>
    <w:basedOn w:val="DefaultParagraphFont"/>
    <w:uiPriority w:val="20"/>
    <w:qFormat/>
    <w:rsid w:val="00E0199F"/>
    <w:rPr>
      <w:i/>
      <w:iCs/>
    </w:rPr>
  </w:style>
  <w:style w:type="paragraph" w:customStyle="1" w:styleId="1">
    <w:name w:val="Βασικό1"/>
    <w:rsid w:val="00E0199F"/>
    <w:pPr>
      <w:spacing w:after="0" w:line="240" w:lineRule="auto"/>
    </w:pPr>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55789">
      <w:bodyDiv w:val="1"/>
      <w:marLeft w:val="0"/>
      <w:marRight w:val="0"/>
      <w:marTop w:val="0"/>
      <w:marBottom w:val="0"/>
      <w:divBdr>
        <w:top w:val="none" w:sz="0" w:space="0" w:color="auto"/>
        <w:left w:val="none" w:sz="0" w:space="0" w:color="auto"/>
        <w:bottom w:val="none" w:sz="0" w:space="0" w:color="auto"/>
        <w:right w:val="none" w:sz="0" w:space="0" w:color="auto"/>
      </w:divBdr>
    </w:div>
    <w:div w:id="10176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dc:creator>
  <cp:lastModifiedBy>Microsoft Office User</cp:lastModifiedBy>
  <cp:revision>2</cp:revision>
  <dcterms:created xsi:type="dcterms:W3CDTF">2021-02-12T09:28:00Z</dcterms:created>
  <dcterms:modified xsi:type="dcterms:W3CDTF">2021-02-12T09:28:00Z</dcterms:modified>
</cp:coreProperties>
</file>