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8" w:rsidRDefault="00743CE8" w:rsidP="00743CE8">
      <w:pPr>
        <w:jc w:val="center"/>
      </w:pPr>
      <w:r w:rsidRPr="000B4BFB">
        <w:rPr>
          <w:noProof/>
          <w:lang w:val="en-US"/>
        </w:rPr>
        <w:drawing>
          <wp:inline distT="0" distB="0" distL="0" distR="0">
            <wp:extent cx="1001138" cy="676094"/>
            <wp:effectExtent l="0" t="0" r="0" b="0"/>
            <wp:docPr id="3" name="0 - Εικόνα" descr="964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54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35" cy="71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E8" w:rsidRDefault="00743CE8" w:rsidP="00743CE8">
      <w:pPr>
        <w:jc w:val="center"/>
      </w:pPr>
    </w:p>
    <w:p w:rsidR="00743CE8" w:rsidRDefault="00743CE8" w:rsidP="00743CE8">
      <w:pPr>
        <w:jc w:val="center"/>
      </w:pPr>
    </w:p>
    <w:p w:rsidR="00743CE8" w:rsidRPr="00EA2EC8" w:rsidRDefault="00743CE8" w:rsidP="00743CE8">
      <w:pPr>
        <w:jc w:val="right"/>
        <w:rPr>
          <w:b/>
          <w:bCs/>
          <w:sz w:val="28"/>
          <w:szCs w:val="28"/>
        </w:rPr>
      </w:pPr>
      <w:r w:rsidRPr="00EA2EC8">
        <w:rPr>
          <w:b/>
          <w:bCs/>
          <w:sz w:val="28"/>
          <w:szCs w:val="28"/>
        </w:rPr>
        <w:t xml:space="preserve">Αθήνα, </w:t>
      </w:r>
      <w:r>
        <w:rPr>
          <w:b/>
          <w:bCs/>
          <w:sz w:val="28"/>
          <w:szCs w:val="28"/>
        </w:rPr>
        <w:t>1</w:t>
      </w:r>
      <w:r w:rsidR="00C51147">
        <w:rPr>
          <w:b/>
          <w:bCs/>
          <w:sz w:val="28"/>
          <w:szCs w:val="28"/>
        </w:rPr>
        <w:t>6</w:t>
      </w:r>
      <w:r w:rsidRPr="00EA2E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Μαρτίου</w:t>
      </w:r>
      <w:r w:rsidRPr="00EA2EC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:rsidR="00743CE8" w:rsidRPr="00EA2EC8" w:rsidRDefault="00743CE8" w:rsidP="00743CE8">
      <w:pPr>
        <w:jc w:val="right"/>
        <w:rPr>
          <w:b/>
          <w:bCs/>
          <w:sz w:val="28"/>
          <w:szCs w:val="28"/>
        </w:rPr>
      </w:pPr>
    </w:p>
    <w:p w:rsidR="00743CE8" w:rsidRDefault="00743CE8" w:rsidP="00743CE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EA2EC8">
        <w:rPr>
          <w:b/>
          <w:bCs/>
          <w:sz w:val="28"/>
          <w:szCs w:val="28"/>
          <w:u w:val="single"/>
        </w:rPr>
        <w:t>ΕΡΩΤΗΣΗ</w:t>
      </w:r>
    </w:p>
    <w:p w:rsidR="00743CE8" w:rsidRPr="00EA2EC8" w:rsidRDefault="00743CE8" w:rsidP="00743CE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743CE8" w:rsidRDefault="00743CE8" w:rsidP="00743CE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Προς τον Υπουργό </w:t>
      </w:r>
    </w:p>
    <w:p w:rsidR="00743CE8" w:rsidRDefault="00743CE8" w:rsidP="00743CE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Προστασίας του Πολίτη κ. Μ. Χρυσοχοΐδη</w:t>
      </w:r>
    </w:p>
    <w:p w:rsidR="00743CE8" w:rsidRDefault="00743CE8" w:rsidP="00743CE8">
      <w:pPr>
        <w:spacing w:line="360" w:lineRule="auto"/>
        <w:jc w:val="center"/>
        <w:rPr>
          <w:b/>
          <w:bCs/>
          <w:sz w:val="28"/>
          <w:szCs w:val="28"/>
        </w:rPr>
      </w:pPr>
    </w:p>
    <w:p w:rsidR="00743CE8" w:rsidRDefault="00743CE8" w:rsidP="00743C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Θέμα</w:t>
      </w:r>
      <w:r w:rsidRPr="00EA2EC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D7CFA">
        <w:rPr>
          <w:b/>
          <w:bCs/>
          <w:sz w:val="28"/>
          <w:szCs w:val="28"/>
        </w:rPr>
        <w:t>«</w:t>
      </w:r>
      <w:r w:rsidR="00D61449">
        <w:rPr>
          <w:b/>
          <w:bCs/>
          <w:sz w:val="28"/>
          <w:szCs w:val="28"/>
        </w:rPr>
        <w:t xml:space="preserve">Έκνομες Ενέργειες που αποκαλύπτει </w:t>
      </w:r>
      <w:r>
        <w:rPr>
          <w:b/>
          <w:bCs/>
          <w:sz w:val="28"/>
          <w:szCs w:val="28"/>
        </w:rPr>
        <w:t xml:space="preserve">Βίντεο </w:t>
      </w:r>
      <w:r w:rsidR="00D61449">
        <w:rPr>
          <w:b/>
          <w:bCs/>
          <w:sz w:val="28"/>
          <w:szCs w:val="28"/>
        </w:rPr>
        <w:t xml:space="preserve">του τηλεοπτικού σταθμού ΚΟΝΤΡΑ, με </w:t>
      </w:r>
      <w:r>
        <w:rPr>
          <w:b/>
          <w:bCs/>
          <w:sz w:val="28"/>
          <w:szCs w:val="28"/>
        </w:rPr>
        <w:t xml:space="preserve">Αστυνομικό </w:t>
      </w:r>
      <w:r w:rsidR="00D61449">
        <w:rPr>
          <w:b/>
          <w:bCs/>
          <w:sz w:val="28"/>
          <w:szCs w:val="28"/>
        </w:rPr>
        <w:t xml:space="preserve">ή πολίτη </w:t>
      </w:r>
      <w:r w:rsidR="006D7CFA">
        <w:rPr>
          <w:b/>
          <w:bCs/>
          <w:sz w:val="28"/>
          <w:szCs w:val="28"/>
        </w:rPr>
        <w:t>εντός</w:t>
      </w:r>
      <w:r w:rsidR="00D61449">
        <w:rPr>
          <w:b/>
          <w:bCs/>
          <w:sz w:val="28"/>
          <w:szCs w:val="28"/>
        </w:rPr>
        <w:t xml:space="preserve"> ομάδας αστυνομικών </w:t>
      </w:r>
      <w:r>
        <w:rPr>
          <w:b/>
          <w:bCs/>
          <w:sz w:val="28"/>
          <w:szCs w:val="28"/>
        </w:rPr>
        <w:t>να ρίχνει «βόμβα μολότοφ»</w:t>
      </w:r>
      <w:r w:rsidR="00D61449">
        <w:rPr>
          <w:b/>
          <w:bCs/>
          <w:sz w:val="28"/>
          <w:szCs w:val="28"/>
        </w:rPr>
        <w:t xml:space="preserve"> σε πολίτες</w:t>
      </w:r>
      <w:r w:rsidR="006D7CF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 </w:t>
      </w:r>
    </w:p>
    <w:p w:rsidR="00743CE8" w:rsidRDefault="00743CE8" w:rsidP="00743CE8">
      <w:pPr>
        <w:spacing w:line="360" w:lineRule="auto"/>
        <w:jc w:val="both"/>
        <w:rPr>
          <w:sz w:val="28"/>
          <w:szCs w:val="28"/>
        </w:rPr>
      </w:pPr>
    </w:p>
    <w:p w:rsidR="001D1E5F" w:rsidRDefault="00743CE8" w:rsidP="00743C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Πέραν από προφανής, είναι πλέον και απροκάλυπτη, η σαφής οδηγία της κυβέρνησης προς τις αστυνομικές δυνάμεις της χώρας</w:t>
      </w:r>
      <w:r w:rsidR="00E37A8C">
        <w:rPr>
          <w:sz w:val="28"/>
          <w:szCs w:val="28"/>
        </w:rPr>
        <w:t xml:space="preserve"> και ιδιαίτερα στα σώματα ΔΡΑΣΗ</w:t>
      </w:r>
      <w:r w:rsidR="00507DD3">
        <w:rPr>
          <w:sz w:val="28"/>
          <w:szCs w:val="28"/>
        </w:rPr>
        <w:t>, ΥΑΤ και ΥΜΕΤ</w:t>
      </w:r>
      <w:r>
        <w:rPr>
          <w:sz w:val="28"/>
          <w:szCs w:val="28"/>
        </w:rPr>
        <w:t xml:space="preserve">, να </w:t>
      </w:r>
      <w:r w:rsidR="00DC018B">
        <w:rPr>
          <w:sz w:val="28"/>
          <w:szCs w:val="28"/>
        </w:rPr>
        <w:t>επιχειρούν μ</w:t>
      </w:r>
      <w:r>
        <w:rPr>
          <w:sz w:val="28"/>
          <w:szCs w:val="28"/>
        </w:rPr>
        <w:t>ε βία</w:t>
      </w:r>
      <w:r w:rsidR="00432C63">
        <w:rPr>
          <w:sz w:val="28"/>
          <w:szCs w:val="28"/>
        </w:rPr>
        <w:t xml:space="preserve"> και να αμαυρώνουν κάθε διαμαρτυρία, κάθε συγκέντρωση που στρέφεται εναντίον της.</w:t>
      </w:r>
    </w:p>
    <w:p w:rsidR="002D7575" w:rsidRDefault="002D7575" w:rsidP="00743C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Το γεγονός της απρόκλητης βίας με τον ξυλοδαρμό ενός νέου ανθρώπου στην πλατεία της Νέας Σμύρνης ακολούθησαν </w:t>
      </w:r>
      <w:r w:rsidR="0045038A">
        <w:rPr>
          <w:sz w:val="28"/>
          <w:szCs w:val="28"/>
        </w:rPr>
        <w:t xml:space="preserve">οι αντιδράσεις των πολιτών, που δεν ανέχονται σώματα της ΕΛΑΣ να λειτουργούν όχι ως αστυνομικοί αλλά ως τραμπούκοι πραιτοριανών σωμάτων. </w:t>
      </w:r>
    </w:p>
    <w:p w:rsidR="00EC7332" w:rsidRDefault="00743CE8" w:rsidP="00EC73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Έντρομοι και όχι πια έκπληκτοι, παρακολουθήσαμε </w:t>
      </w:r>
      <w:r w:rsidR="00786EE3">
        <w:rPr>
          <w:sz w:val="28"/>
          <w:szCs w:val="28"/>
        </w:rPr>
        <w:t>την Παρασκευή το βράδυ</w:t>
      </w:r>
      <w:r>
        <w:rPr>
          <w:sz w:val="28"/>
          <w:szCs w:val="28"/>
        </w:rPr>
        <w:t xml:space="preserve"> στην εκπομπή της Αναστασίας Γι</w:t>
      </w:r>
      <w:r w:rsidR="001D1E5F">
        <w:rPr>
          <w:sz w:val="28"/>
          <w:szCs w:val="28"/>
        </w:rPr>
        <w:t xml:space="preserve">άμαλη στον τηλεοπτικό σταθμό Κόντρα ένα βίντεο κατά το οποίο, αστυνομικός </w:t>
      </w:r>
      <w:r w:rsidR="00507DD3">
        <w:rPr>
          <w:sz w:val="28"/>
          <w:szCs w:val="28"/>
        </w:rPr>
        <w:t>της ομάδας ΔΡΑΣΗ</w:t>
      </w:r>
      <w:r w:rsidR="00786EE3">
        <w:rPr>
          <w:sz w:val="28"/>
          <w:szCs w:val="28"/>
        </w:rPr>
        <w:t xml:space="preserve"> όπως πιθανολογείται από το κράνος που φορά</w:t>
      </w:r>
      <w:r w:rsidR="00507DD3">
        <w:rPr>
          <w:sz w:val="28"/>
          <w:szCs w:val="28"/>
        </w:rPr>
        <w:t xml:space="preserve"> </w:t>
      </w:r>
      <w:r w:rsidR="00EC7332" w:rsidRPr="00EC7332">
        <w:rPr>
          <w:sz w:val="28"/>
          <w:szCs w:val="28"/>
        </w:rPr>
        <w:t xml:space="preserve">ή </w:t>
      </w:r>
      <w:r w:rsidR="00F70CF3">
        <w:rPr>
          <w:sz w:val="28"/>
          <w:szCs w:val="28"/>
        </w:rPr>
        <w:t xml:space="preserve">άτομο που φορά </w:t>
      </w:r>
      <w:r w:rsidR="00EC7332" w:rsidRPr="00EC7332">
        <w:rPr>
          <w:sz w:val="28"/>
          <w:szCs w:val="28"/>
        </w:rPr>
        <w:t>άσπρο κράνος εντός ομάδας αστυνομικών δυνάμεων</w:t>
      </w:r>
      <w:r w:rsidR="00EC7332">
        <w:rPr>
          <w:sz w:val="28"/>
          <w:szCs w:val="28"/>
        </w:rPr>
        <w:t xml:space="preserve"> </w:t>
      </w:r>
      <w:r w:rsidR="00F70CF3">
        <w:rPr>
          <w:sz w:val="28"/>
          <w:szCs w:val="28"/>
        </w:rPr>
        <w:t xml:space="preserve">που φορούν ίδιο κράνος, </w:t>
      </w:r>
      <w:r w:rsidR="001D1E5F">
        <w:rPr>
          <w:sz w:val="28"/>
          <w:szCs w:val="28"/>
        </w:rPr>
        <w:t xml:space="preserve">φέρεται να ρίχνει «βόμβα μολότοφ» σε </w:t>
      </w:r>
      <w:r w:rsidR="001D1E5F">
        <w:rPr>
          <w:sz w:val="28"/>
          <w:szCs w:val="28"/>
        </w:rPr>
        <w:lastRenderedPageBreak/>
        <w:t xml:space="preserve">διαδηλωτές. </w:t>
      </w:r>
      <w:r w:rsidR="00EC7332">
        <w:rPr>
          <w:sz w:val="28"/>
          <w:szCs w:val="28"/>
        </w:rPr>
        <w:t>Το βίντεο μπορείτε να το δείτε στον διαδικτυακό  σύνδεσμο της εκπομπής:</w:t>
      </w:r>
    </w:p>
    <w:p w:rsidR="00EC7332" w:rsidRDefault="005B3678" w:rsidP="00EC7332">
      <w:pPr>
        <w:spacing w:line="360" w:lineRule="auto"/>
        <w:jc w:val="both"/>
        <w:rPr>
          <w:sz w:val="28"/>
          <w:szCs w:val="28"/>
        </w:rPr>
      </w:pPr>
      <w:hyperlink r:id="rId6" w:history="1">
        <w:r w:rsidR="00EC7332" w:rsidRPr="001B3FD2">
          <w:rPr>
            <w:rStyle w:val="Hyperlink"/>
            <w:sz w:val="28"/>
            <w:szCs w:val="28"/>
          </w:rPr>
          <w:t>https://www.youtube.com/watch?v=yKsBDcZq_dE</w:t>
        </w:r>
      </w:hyperlink>
    </w:p>
    <w:p w:rsidR="00EC7332" w:rsidRPr="009D5DC6" w:rsidRDefault="00EC7332" w:rsidP="00EC7332">
      <w:pPr>
        <w:spacing w:line="360" w:lineRule="auto"/>
        <w:jc w:val="both"/>
        <w:rPr>
          <w:sz w:val="28"/>
          <w:szCs w:val="28"/>
        </w:rPr>
      </w:pPr>
      <w:r w:rsidRPr="009D5DC6">
        <w:rPr>
          <w:sz w:val="28"/>
          <w:szCs w:val="28"/>
        </w:rPr>
        <w:t>Σύμφωνα με όσα αποκαλύφθηκαν στην εκπομπή η τοποθεσία που καταγράφηκε το βίντεο είναι στην οδό Νικολάου Πλαστήρα στην Νέα Σμύρνη και η ώρα λήψης 19:20.</w:t>
      </w:r>
    </w:p>
    <w:p w:rsidR="00743CE8" w:rsidRDefault="001D1E5F" w:rsidP="001D1E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Πέραν του οπτικού υλικού που είδε το φως της δημοσιότητας, σύμφωνα με τον τηλεοπτικό σταθμό, το βίντεο ελέγχθηκε για τη γνησιότητά του, ενώ ο άνδρας που κατέγραψε το στιγμιότυπο, μιλώντας στο ίδιο μέσο, </w:t>
      </w:r>
      <w:r w:rsidR="00EC7332">
        <w:rPr>
          <w:sz w:val="28"/>
          <w:szCs w:val="28"/>
        </w:rPr>
        <w:t xml:space="preserve">επώνυμα, </w:t>
      </w:r>
      <w:r>
        <w:rPr>
          <w:sz w:val="28"/>
          <w:szCs w:val="28"/>
        </w:rPr>
        <w:t>απέδωσε ευθέως την ενέργεια αυτή σε άνδρα της Ελληνικής Αστυνομίας</w:t>
      </w:r>
      <w:r w:rsidR="00F70CF3">
        <w:rPr>
          <w:sz w:val="28"/>
          <w:szCs w:val="28"/>
        </w:rPr>
        <w:t xml:space="preserve"> ή σε άνδρα που φορούσε λευκό κράνος μέσα σε ομάδα αστυνομικών που επιχειρούσαν με ίδια κράνη</w:t>
      </w:r>
      <w:r>
        <w:rPr>
          <w:sz w:val="28"/>
          <w:szCs w:val="28"/>
        </w:rPr>
        <w:t xml:space="preserve">. </w:t>
      </w:r>
    </w:p>
    <w:p w:rsidR="00612EE8" w:rsidRDefault="00612EE8" w:rsidP="001D1E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«αποστολή» της Ελληνικής Αστυνομίας είναι η εξασφάλιση της Δημόσιας ειρήνης και ευταξίας και η απρόσκοπτη διαβίωση των πολιτών και όχι η χρήση αυτοσχέδιων βομβών προς εξόντωσή τους. </w:t>
      </w:r>
    </w:p>
    <w:p w:rsidR="00744B00" w:rsidRDefault="00744B00" w:rsidP="00432C63">
      <w:pPr>
        <w:spacing w:line="360" w:lineRule="auto"/>
        <w:jc w:val="both"/>
        <w:rPr>
          <w:b/>
          <w:bCs/>
          <w:sz w:val="28"/>
          <w:szCs w:val="28"/>
        </w:rPr>
      </w:pPr>
    </w:p>
    <w:p w:rsidR="00432C63" w:rsidRDefault="00E37A8C" w:rsidP="00432C63">
      <w:pPr>
        <w:spacing w:line="360" w:lineRule="auto"/>
        <w:jc w:val="both"/>
        <w:rPr>
          <w:sz w:val="28"/>
          <w:szCs w:val="28"/>
        </w:rPr>
      </w:pPr>
      <w:r w:rsidRPr="008D7651">
        <w:rPr>
          <w:b/>
          <w:bCs/>
          <w:sz w:val="28"/>
          <w:szCs w:val="28"/>
        </w:rPr>
        <w:t xml:space="preserve">Επειδή </w:t>
      </w:r>
      <w:r>
        <w:rPr>
          <w:sz w:val="28"/>
          <w:szCs w:val="28"/>
        </w:rPr>
        <w:t>η</w:t>
      </w:r>
      <w:r w:rsidR="00662BE0">
        <w:rPr>
          <w:sz w:val="28"/>
          <w:szCs w:val="28"/>
        </w:rPr>
        <w:t xml:space="preserve"> χρήση βομβών μολότοφ από αστυνομικό αποτελεί γεγονός που αποδεικνύει ότι υπάρχουν αστυνομικοί που στη θέση του υπηρεσιακού τους καθήκοντος, </w:t>
      </w:r>
      <w:r>
        <w:rPr>
          <w:sz w:val="28"/>
          <w:szCs w:val="28"/>
        </w:rPr>
        <w:t>υπηρετούν την προβοκάτσια, τη δημιουργία έντασης,</w:t>
      </w:r>
      <w:r w:rsidR="00744B00">
        <w:rPr>
          <w:sz w:val="28"/>
          <w:szCs w:val="28"/>
        </w:rPr>
        <w:t xml:space="preserve"> με σκοπό</w:t>
      </w:r>
      <w:r>
        <w:rPr>
          <w:sz w:val="28"/>
          <w:szCs w:val="28"/>
        </w:rPr>
        <w:t xml:space="preserve"> την ακολουθούμενη ύπαρξη βίαιων επεισοδίων, την </w:t>
      </w:r>
      <w:proofErr w:type="spellStart"/>
      <w:r>
        <w:rPr>
          <w:sz w:val="28"/>
          <w:szCs w:val="28"/>
        </w:rPr>
        <w:t>στοχοποίηση</w:t>
      </w:r>
      <w:proofErr w:type="spellEnd"/>
      <w:r>
        <w:rPr>
          <w:sz w:val="28"/>
          <w:szCs w:val="28"/>
        </w:rPr>
        <w:t xml:space="preserve"> των συμμετεχόντων και των συναθροίσεων</w:t>
      </w:r>
    </w:p>
    <w:p w:rsidR="00E37A8C" w:rsidRDefault="00E37A8C" w:rsidP="00432C63">
      <w:pPr>
        <w:spacing w:line="360" w:lineRule="auto"/>
        <w:jc w:val="both"/>
        <w:rPr>
          <w:sz w:val="28"/>
          <w:szCs w:val="28"/>
        </w:rPr>
      </w:pPr>
      <w:r w:rsidRPr="008D7651">
        <w:rPr>
          <w:b/>
          <w:bCs/>
          <w:sz w:val="28"/>
          <w:szCs w:val="28"/>
        </w:rPr>
        <w:t xml:space="preserve">Επειδή </w:t>
      </w:r>
      <w:r>
        <w:rPr>
          <w:sz w:val="28"/>
          <w:szCs w:val="28"/>
        </w:rPr>
        <w:t xml:space="preserve">τέτοιες πράξεις από αστυνομικό </w:t>
      </w:r>
      <w:r w:rsidR="00507DD3">
        <w:rPr>
          <w:sz w:val="28"/>
          <w:szCs w:val="28"/>
        </w:rPr>
        <w:t xml:space="preserve">της ομάδας ΔΡΑΣΗ </w:t>
      </w:r>
      <w:r w:rsidR="00F563E9">
        <w:rPr>
          <w:sz w:val="28"/>
          <w:szCs w:val="28"/>
        </w:rPr>
        <w:t>ή από πολίτη εντός των γραμμών ομάδας αστυνομικών</w:t>
      </w:r>
      <w:r w:rsidR="00507DD3">
        <w:rPr>
          <w:sz w:val="28"/>
          <w:szCs w:val="28"/>
        </w:rPr>
        <w:t xml:space="preserve"> της ομάδας ΔΡΑΣΗ</w:t>
      </w:r>
      <w:r w:rsidR="00F563E9">
        <w:rPr>
          <w:sz w:val="28"/>
          <w:szCs w:val="28"/>
        </w:rPr>
        <w:t xml:space="preserve"> και επομένως με την ανοχή τους</w:t>
      </w:r>
      <w:r>
        <w:rPr>
          <w:sz w:val="28"/>
          <w:szCs w:val="28"/>
        </w:rPr>
        <w:t>, δεν γίνεται χωρίς την ύπαρξη εντολών ή χωρίς την κάλυψη τέτοιων δράσεων</w:t>
      </w:r>
    </w:p>
    <w:p w:rsidR="009D5DC6" w:rsidRDefault="00E37A8C" w:rsidP="009D5DC6">
      <w:pPr>
        <w:spacing w:line="360" w:lineRule="auto"/>
        <w:jc w:val="both"/>
        <w:rPr>
          <w:rFonts w:cstheme="minorHAnsi"/>
          <w:color w:val="333333"/>
          <w:sz w:val="28"/>
          <w:szCs w:val="28"/>
        </w:rPr>
      </w:pPr>
      <w:r w:rsidRPr="008D7651">
        <w:rPr>
          <w:b/>
          <w:bCs/>
          <w:sz w:val="28"/>
          <w:szCs w:val="28"/>
        </w:rPr>
        <w:t>Επειδή</w:t>
      </w:r>
      <w:r>
        <w:rPr>
          <w:sz w:val="28"/>
          <w:szCs w:val="28"/>
        </w:rPr>
        <w:t xml:space="preserve"> η νομοθέτηση από την κυβέρνηση σας, </w:t>
      </w:r>
      <w:r w:rsidR="00357C24">
        <w:rPr>
          <w:sz w:val="28"/>
          <w:szCs w:val="28"/>
        </w:rPr>
        <w:t xml:space="preserve">του </w:t>
      </w:r>
      <w:r>
        <w:rPr>
          <w:sz w:val="28"/>
          <w:szCs w:val="28"/>
        </w:rPr>
        <w:t>Ν</w:t>
      </w:r>
      <w:r w:rsidR="009D5DC6">
        <w:rPr>
          <w:sz w:val="28"/>
          <w:szCs w:val="28"/>
        </w:rPr>
        <w:t>.</w:t>
      </w:r>
      <w:r w:rsidR="009D5DC6">
        <w:rPr>
          <w:rFonts w:cstheme="minorHAnsi"/>
          <w:sz w:val="28"/>
          <w:szCs w:val="28"/>
        </w:rPr>
        <w:t>4619/2019</w:t>
      </w:r>
      <w:r>
        <w:rPr>
          <w:sz w:val="28"/>
          <w:szCs w:val="28"/>
        </w:rPr>
        <w:t xml:space="preserve"> </w:t>
      </w:r>
      <w:r w:rsidR="009D5DC6">
        <w:rPr>
          <w:sz w:val="28"/>
          <w:szCs w:val="28"/>
        </w:rPr>
        <w:t>προβλέπει ότι ό</w:t>
      </w:r>
      <w:r w:rsidR="009D5DC6">
        <w:rPr>
          <w:rFonts w:cstheme="minorHAnsi"/>
          <w:color w:val="333333"/>
          <w:sz w:val="28"/>
          <w:szCs w:val="28"/>
        </w:rPr>
        <w:t xml:space="preserve">ποιος κατασκευάζει, προμηθεύεται ή κατέχει εκρηκτικές ύλες ή εκρηκτικές βόμβες από τις οποίες μπορεί να προκληθεί κίνδυνος </w:t>
      </w:r>
      <w:r w:rsidR="009D5DC6">
        <w:rPr>
          <w:rFonts w:cstheme="minorHAnsi"/>
          <w:color w:val="333333"/>
          <w:sz w:val="28"/>
          <w:szCs w:val="28"/>
        </w:rPr>
        <w:lastRenderedPageBreak/>
        <w:t>για άνθρωπο τιμωρείται με φυλάκιση τουλάχιστον τριών ετών και με κάθειρξη έως δέκα ετών αν ο υπαίτιος διαπράττει διατάραξη κοινής ειρήνης (άρθρο 189 παρ. 1-3).</w:t>
      </w:r>
    </w:p>
    <w:p w:rsidR="00E37A8C" w:rsidRDefault="00E37A8C" w:rsidP="00432C63">
      <w:pPr>
        <w:spacing w:line="360" w:lineRule="auto"/>
        <w:jc w:val="both"/>
        <w:rPr>
          <w:sz w:val="28"/>
          <w:szCs w:val="28"/>
        </w:rPr>
      </w:pPr>
      <w:r w:rsidRPr="008D7651">
        <w:rPr>
          <w:b/>
          <w:bCs/>
          <w:sz w:val="28"/>
          <w:szCs w:val="28"/>
        </w:rPr>
        <w:t xml:space="preserve">Επειδή </w:t>
      </w:r>
      <w:r>
        <w:rPr>
          <w:sz w:val="28"/>
          <w:szCs w:val="28"/>
        </w:rPr>
        <w:t xml:space="preserve">οι συγκεκριμένες πράξεις από την ομάδα ΔΡΑΣΗ προσβάλουν την ελληνική δημοκρατία, την Ελληνική Αστυνομία, το σύνολο της ελληνικής κοινωνίας, θυμίζοντας την δράση προβοκατόρων και χαφιέδων στις πιο </w:t>
      </w:r>
      <w:r w:rsidR="008D7651">
        <w:rPr>
          <w:sz w:val="28"/>
          <w:szCs w:val="28"/>
        </w:rPr>
        <w:t>μελανές</w:t>
      </w:r>
      <w:r>
        <w:rPr>
          <w:sz w:val="28"/>
          <w:szCs w:val="28"/>
        </w:rPr>
        <w:t xml:space="preserve"> εποχές της πολιτικής ιστορίας της χώρας μας</w:t>
      </w:r>
    </w:p>
    <w:p w:rsidR="00E37A8C" w:rsidRDefault="00E37A8C" w:rsidP="00432C63">
      <w:pPr>
        <w:spacing w:line="360" w:lineRule="auto"/>
        <w:jc w:val="both"/>
        <w:rPr>
          <w:sz w:val="28"/>
          <w:szCs w:val="28"/>
        </w:rPr>
      </w:pPr>
      <w:r w:rsidRPr="008D7651">
        <w:rPr>
          <w:b/>
          <w:bCs/>
          <w:sz w:val="28"/>
          <w:szCs w:val="28"/>
        </w:rPr>
        <w:t xml:space="preserve">Επειδή </w:t>
      </w:r>
      <w:r w:rsidR="008D7651">
        <w:rPr>
          <w:sz w:val="28"/>
          <w:szCs w:val="28"/>
        </w:rPr>
        <w:t>οι πολίτες πρέπει να αισθάνονται τα τμήματα της ΕΛΑΣ ως τμήματα προστασίας και προάσπισης της ασφάλειας και των συνταγματικά κατοχυρωμένων ελευθεριών και δικαιωμάτων τους και όχι ως παρακρατικό μηχανισμό</w:t>
      </w:r>
    </w:p>
    <w:p w:rsidR="00432C63" w:rsidRDefault="00432C63" w:rsidP="00432C63">
      <w:pPr>
        <w:spacing w:line="360" w:lineRule="auto"/>
        <w:jc w:val="both"/>
        <w:rPr>
          <w:sz w:val="28"/>
          <w:szCs w:val="28"/>
        </w:rPr>
      </w:pPr>
    </w:p>
    <w:p w:rsidR="00612EE8" w:rsidRDefault="00612EE8" w:rsidP="00612EE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Κατόπιν των ανωτέρω, ερωτάται ο κ. Υπουργός</w:t>
      </w:r>
      <w:r w:rsidRPr="00BC015C">
        <w:rPr>
          <w:b/>
          <w:bCs/>
          <w:sz w:val="28"/>
          <w:szCs w:val="28"/>
        </w:rPr>
        <w:t>:</w:t>
      </w:r>
    </w:p>
    <w:p w:rsidR="00612EE8" w:rsidRDefault="00612EE8" w:rsidP="00507DD3">
      <w:pPr>
        <w:spacing w:line="360" w:lineRule="auto"/>
        <w:ind w:firstLine="720"/>
        <w:jc w:val="both"/>
        <w:rPr>
          <w:sz w:val="28"/>
          <w:szCs w:val="28"/>
        </w:rPr>
      </w:pPr>
    </w:p>
    <w:p w:rsidR="00F70CF3" w:rsidRDefault="00F70CF3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Ποια ομάδα της αστυνομίας επιχειρούσε στις </w:t>
      </w:r>
      <w:r w:rsidRPr="009D5DC6">
        <w:rPr>
          <w:sz w:val="28"/>
          <w:szCs w:val="28"/>
        </w:rPr>
        <w:t>19:20</w:t>
      </w:r>
      <w:r>
        <w:rPr>
          <w:sz w:val="28"/>
          <w:szCs w:val="28"/>
        </w:rPr>
        <w:t xml:space="preserve"> </w:t>
      </w:r>
      <w:r w:rsidRPr="009D5DC6">
        <w:rPr>
          <w:sz w:val="28"/>
          <w:szCs w:val="28"/>
        </w:rPr>
        <w:t>στην οδό Νικολάου Πλαστήρα στην Νέα Σμύρνη</w:t>
      </w:r>
      <w:r>
        <w:rPr>
          <w:sz w:val="28"/>
          <w:szCs w:val="28"/>
        </w:rPr>
        <w:t>;</w:t>
      </w:r>
    </w:p>
    <w:p w:rsidR="008D7651" w:rsidRDefault="008D7651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Σε ποιες ενέργειες έχε</w:t>
      </w:r>
      <w:r w:rsidR="00507DD3">
        <w:rPr>
          <w:sz w:val="28"/>
          <w:szCs w:val="28"/>
        </w:rPr>
        <w:t>τε</w:t>
      </w:r>
      <w:r>
        <w:rPr>
          <w:sz w:val="28"/>
          <w:szCs w:val="28"/>
        </w:rPr>
        <w:t xml:space="preserve"> προβεί για τη διερεύνηση του αστυνομικού </w:t>
      </w:r>
      <w:r w:rsidR="00BF7327">
        <w:rPr>
          <w:sz w:val="28"/>
          <w:szCs w:val="28"/>
        </w:rPr>
        <w:t>ή του κραν</w:t>
      </w:r>
      <w:r w:rsidR="00F70CF3">
        <w:rPr>
          <w:sz w:val="28"/>
          <w:szCs w:val="28"/>
        </w:rPr>
        <w:t xml:space="preserve">οφόρου εντός ομάδας κρανοφόρων αστυνομικών </w:t>
      </w:r>
      <w:r>
        <w:rPr>
          <w:sz w:val="28"/>
          <w:szCs w:val="28"/>
        </w:rPr>
        <w:t>που πετάει τη μολότοφ σε πολίτες;</w:t>
      </w:r>
    </w:p>
    <w:p w:rsidR="00F563E9" w:rsidRDefault="00F563E9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Ποια ενημέρωση έχε</w:t>
      </w:r>
      <w:r w:rsidR="00507DD3">
        <w:rPr>
          <w:sz w:val="28"/>
          <w:szCs w:val="28"/>
        </w:rPr>
        <w:t>τε</w:t>
      </w:r>
      <w:r>
        <w:rPr>
          <w:sz w:val="28"/>
          <w:szCs w:val="28"/>
        </w:rPr>
        <w:t xml:space="preserve"> για το αν ο άνθρωπος που πετάει τη μολότοφ είναι αστυνομικός;</w:t>
      </w:r>
    </w:p>
    <w:p w:rsidR="00F70CF3" w:rsidRDefault="00F563E9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Έχουν απαγγελθεί οι προβλεπόμενες από το νόμο κατηγορίες για κατοχή και χρήση </w:t>
      </w:r>
      <w:r>
        <w:rPr>
          <w:rFonts w:cstheme="minorHAnsi"/>
          <w:color w:val="333333"/>
          <w:sz w:val="28"/>
          <w:szCs w:val="28"/>
        </w:rPr>
        <w:t>εκρηκτικών υλών ή εκρηκτικών βομβών και διατάραξη κοινής ειρήνης με τη χρήση της;</w:t>
      </w:r>
    </w:p>
    <w:p w:rsidR="00F70CF3" w:rsidRDefault="00F70CF3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δεν είναι αστυνομικός γιατί δεν συνελήφθη από τους αστυνομικούς όπως φαίνεται στο βίντεο που αποκαλύφθηκε, που βρίσκονταν δίπλα του και γύρω του; </w:t>
      </w:r>
    </w:p>
    <w:p w:rsidR="00F563E9" w:rsidRDefault="00F563E9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ποιες ενέργειες έχετε προβεί για την ανοχή που επέδειξαν </w:t>
      </w:r>
      <w:r w:rsidR="006B3F3E">
        <w:rPr>
          <w:sz w:val="28"/>
          <w:szCs w:val="28"/>
        </w:rPr>
        <w:t xml:space="preserve">στις εν λόγω προβοκατόρικες και έκνομες πράξεις, </w:t>
      </w:r>
      <w:r>
        <w:rPr>
          <w:sz w:val="28"/>
          <w:szCs w:val="28"/>
        </w:rPr>
        <w:t xml:space="preserve">οι υπόλοιποι </w:t>
      </w:r>
      <w:r>
        <w:rPr>
          <w:sz w:val="28"/>
          <w:szCs w:val="28"/>
        </w:rPr>
        <w:lastRenderedPageBreak/>
        <w:t xml:space="preserve">αστυνομικοί που επιχειρούσαν </w:t>
      </w:r>
      <w:r w:rsidR="006B3F3E">
        <w:rPr>
          <w:sz w:val="28"/>
          <w:szCs w:val="28"/>
        </w:rPr>
        <w:t>στις 19:20 στην οδό Πλαστήρα στη Νέα Σμύρνη;</w:t>
      </w:r>
      <w:r>
        <w:rPr>
          <w:sz w:val="28"/>
          <w:szCs w:val="28"/>
        </w:rPr>
        <w:t xml:space="preserve"> </w:t>
      </w:r>
    </w:p>
    <w:p w:rsidR="008D7651" w:rsidRDefault="008D7651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Ποιες εντολές είχαν δοθεί από την φυσική και πολιτική ηγεσία της ΕΛΑΣ στην ομάδα ΔΡΑΣΗ για να έχουν τέτοια προβοκατόρικη δραστηριότητα</w:t>
      </w:r>
      <w:r w:rsidR="00507DD3">
        <w:rPr>
          <w:sz w:val="28"/>
          <w:szCs w:val="28"/>
        </w:rPr>
        <w:t xml:space="preserve"> ή ανοχή σε δράσεις προβοκατό</w:t>
      </w:r>
      <w:r w:rsidR="00357C24">
        <w:rPr>
          <w:sz w:val="28"/>
          <w:szCs w:val="28"/>
        </w:rPr>
        <w:t>ρ</w:t>
      </w:r>
      <w:r w:rsidR="00507DD3">
        <w:rPr>
          <w:sz w:val="28"/>
          <w:szCs w:val="28"/>
        </w:rPr>
        <w:t>ων</w:t>
      </w:r>
      <w:r>
        <w:rPr>
          <w:sz w:val="28"/>
          <w:szCs w:val="28"/>
        </w:rPr>
        <w:t>;</w:t>
      </w:r>
    </w:p>
    <w:p w:rsidR="008D7651" w:rsidRDefault="008D7651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 δεν είχαν δοθεί εντολές που να καλύπτουν αυτή τη δραστηριότητα και με δεδομένο ότι ο αστυνομικός</w:t>
      </w:r>
      <w:r w:rsidR="00C51147">
        <w:rPr>
          <w:sz w:val="28"/>
          <w:szCs w:val="28"/>
        </w:rPr>
        <w:t xml:space="preserve"> ή ο πολίτης που με την ανοχή των αστυνομικών </w:t>
      </w:r>
      <w:r>
        <w:rPr>
          <w:sz w:val="28"/>
          <w:szCs w:val="28"/>
        </w:rPr>
        <w:t>έριξε τη μολότοφ επιχειρούσε μαζί με άλλους της ομάδας Δ</w:t>
      </w:r>
      <w:r w:rsidR="00507DD3">
        <w:rPr>
          <w:sz w:val="28"/>
          <w:szCs w:val="28"/>
        </w:rPr>
        <w:t>ΡΑΣΗ</w:t>
      </w:r>
      <w:r>
        <w:rPr>
          <w:sz w:val="28"/>
          <w:szCs w:val="28"/>
        </w:rPr>
        <w:t xml:space="preserve">, έχετε διερευνήσει από ποιόν παρακρατικό μηχανισμό λαμβάνουν οδηγίες και εντολές; </w:t>
      </w:r>
    </w:p>
    <w:p w:rsidR="00432C63" w:rsidRPr="008D7651" w:rsidRDefault="00612EE8" w:rsidP="00507DD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7651">
        <w:rPr>
          <w:sz w:val="28"/>
          <w:szCs w:val="28"/>
        </w:rPr>
        <w:t>Προτίθεται η κυβέρνηση να εξαλείψει τέτοια φαινόμενα από την Ελληνική Αστυνομία</w:t>
      </w:r>
      <w:r w:rsidR="00507DD3">
        <w:rPr>
          <w:sz w:val="28"/>
          <w:szCs w:val="28"/>
        </w:rPr>
        <w:t xml:space="preserve"> και με ποιόν τρόπο</w:t>
      </w:r>
      <w:r w:rsidRPr="008D7651">
        <w:rPr>
          <w:sz w:val="28"/>
          <w:szCs w:val="28"/>
        </w:rPr>
        <w:t xml:space="preserve"> ή θα συνεχίσει να </w:t>
      </w:r>
      <w:r w:rsidR="008D7651">
        <w:rPr>
          <w:sz w:val="28"/>
          <w:szCs w:val="28"/>
        </w:rPr>
        <w:t xml:space="preserve">καλύπτει </w:t>
      </w:r>
      <w:r w:rsidR="00507DD3">
        <w:rPr>
          <w:sz w:val="28"/>
          <w:szCs w:val="28"/>
        </w:rPr>
        <w:t>και</w:t>
      </w:r>
      <w:r w:rsidR="008D7651">
        <w:rPr>
          <w:sz w:val="28"/>
          <w:szCs w:val="28"/>
        </w:rPr>
        <w:t xml:space="preserve"> να </w:t>
      </w:r>
      <w:r w:rsidR="00330B7F">
        <w:rPr>
          <w:sz w:val="28"/>
          <w:szCs w:val="28"/>
        </w:rPr>
        <w:t>ανέχεται αυτές τις δράσεις</w:t>
      </w:r>
      <w:r w:rsidRPr="008D7651">
        <w:rPr>
          <w:sz w:val="28"/>
          <w:szCs w:val="28"/>
        </w:rPr>
        <w:t>;</w:t>
      </w:r>
    </w:p>
    <w:p w:rsidR="00612EE8" w:rsidRDefault="00612EE8" w:rsidP="00612EE8">
      <w:pPr>
        <w:spacing w:line="360" w:lineRule="auto"/>
        <w:ind w:left="720"/>
        <w:jc w:val="both"/>
        <w:rPr>
          <w:sz w:val="28"/>
          <w:szCs w:val="28"/>
        </w:rPr>
      </w:pPr>
    </w:p>
    <w:p w:rsidR="00612EE8" w:rsidRDefault="00612EE8" w:rsidP="00612EE8">
      <w:pPr>
        <w:spacing w:line="360" w:lineRule="auto"/>
        <w:jc w:val="both"/>
        <w:rPr>
          <w:sz w:val="28"/>
          <w:szCs w:val="28"/>
        </w:rPr>
      </w:pPr>
    </w:p>
    <w:p w:rsidR="00612EE8" w:rsidRDefault="00D23608" w:rsidP="00D23608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EF0F72">
        <w:rPr>
          <w:b/>
          <w:bCs/>
          <w:sz w:val="28"/>
          <w:szCs w:val="28"/>
          <w:lang w:val="en-US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="00612EE8">
        <w:rPr>
          <w:b/>
          <w:bCs/>
          <w:sz w:val="28"/>
          <w:szCs w:val="28"/>
        </w:rPr>
        <w:t>Ο ερωτών</w:t>
      </w:r>
      <w:r w:rsidR="00B47C34">
        <w:rPr>
          <w:b/>
          <w:bCs/>
          <w:sz w:val="28"/>
          <w:szCs w:val="28"/>
        </w:rPr>
        <w:t>τες</w:t>
      </w:r>
      <w:r w:rsidR="00612EE8">
        <w:rPr>
          <w:b/>
          <w:bCs/>
          <w:sz w:val="28"/>
          <w:szCs w:val="28"/>
        </w:rPr>
        <w:t xml:space="preserve"> Βουλευτ</w:t>
      </w:r>
      <w:r w:rsidR="00B47C34">
        <w:rPr>
          <w:b/>
          <w:bCs/>
          <w:sz w:val="28"/>
          <w:szCs w:val="28"/>
        </w:rPr>
        <w:t>έ</w:t>
      </w:r>
      <w:r w:rsidR="00612EE8">
        <w:rPr>
          <w:b/>
          <w:bCs/>
          <w:sz w:val="28"/>
          <w:szCs w:val="28"/>
        </w:rPr>
        <w:t>ς</w:t>
      </w:r>
    </w:p>
    <w:p w:rsidR="00B47C34" w:rsidRPr="00BF7327" w:rsidRDefault="00B47C34" w:rsidP="00B47C34">
      <w:pPr>
        <w:spacing w:line="276" w:lineRule="auto"/>
        <w:ind w:left="720"/>
        <w:rPr>
          <w:b/>
          <w:bCs/>
          <w:sz w:val="28"/>
          <w:szCs w:val="28"/>
          <w:lang w:val="en-US"/>
        </w:rPr>
      </w:pPr>
      <w:r w:rsidRPr="00B47C34">
        <w:rPr>
          <w:b/>
          <w:bCs/>
          <w:sz w:val="28"/>
          <w:szCs w:val="28"/>
        </w:rPr>
        <w:t xml:space="preserve">                                      </w:t>
      </w:r>
      <w:r w:rsidRPr="00BF7327">
        <w:rPr>
          <w:b/>
          <w:bCs/>
          <w:sz w:val="28"/>
          <w:szCs w:val="28"/>
        </w:rPr>
        <w:t xml:space="preserve">Χρήστος </w:t>
      </w:r>
      <w:proofErr w:type="spellStart"/>
      <w:r w:rsidRPr="00BF7327">
        <w:rPr>
          <w:b/>
          <w:bCs/>
          <w:sz w:val="28"/>
          <w:szCs w:val="28"/>
        </w:rPr>
        <w:t>Σπίρτζης</w:t>
      </w:r>
      <w:proofErr w:type="spellEnd"/>
    </w:p>
    <w:p w:rsidR="00BF7327" w:rsidRPr="00BF7327" w:rsidRDefault="00BF7327" w:rsidP="00B47C34">
      <w:pPr>
        <w:spacing w:line="276" w:lineRule="auto"/>
        <w:ind w:left="720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  <w:t xml:space="preserve">                </w:t>
      </w: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Καλαματιανός Διονύσιος – Χαράλαμπος</w:t>
      </w:r>
    </w:p>
    <w:p w:rsidR="00BF7327" w:rsidRPr="00BF7327" w:rsidRDefault="00BF7327" w:rsidP="00BF7327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Καφαντάρη Χαρούλα (Χαρά)</w:t>
      </w:r>
    </w:p>
    <w:p w:rsidR="008A4BAA" w:rsidRPr="00BF7327" w:rsidRDefault="008A4BAA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Αβραμάκης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Ελευθέριος</w:t>
      </w:r>
    </w:p>
    <w:p w:rsidR="00BF7327" w:rsidRPr="00BF7327" w:rsidRDefault="00BF7327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Αλεξιάδης Τρύφωνας</w:t>
      </w:r>
    </w:p>
    <w:p w:rsidR="008A4BAA" w:rsidRPr="00BF7327" w:rsidRDefault="008A4BAA" w:rsidP="00B47C34">
      <w:pPr>
        <w:spacing w:line="276" w:lineRule="auto"/>
        <w:jc w:val="center"/>
        <w:rPr>
          <w:sz w:val="28"/>
          <w:szCs w:val="28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Αραχωβίτης Σταύρος</w:t>
      </w:r>
    </w:p>
    <w:p w:rsidR="008A4BAA" w:rsidRPr="00BF7327" w:rsidRDefault="008A4BAA" w:rsidP="00B47C34">
      <w:pPr>
        <w:spacing w:line="276" w:lineRule="auto"/>
        <w:jc w:val="center"/>
        <w:rPr>
          <w:sz w:val="28"/>
          <w:szCs w:val="28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Αυγέρη Θεοδώρα (Δώρα)</w:t>
      </w:r>
    </w:p>
    <w:p w:rsidR="008A4BAA" w:rsidRPr="00BF7327" w:rsidRDefault="008A4BAA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Αυλωνίτης Αλέξανδρος – Χρήστος</w:t>
      </w:r>
    </w:p>
    <w:p w:rsidR="008A4BAA" w:rsidRPr="00BF7327" w:rsidRDefault="008A4BAA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Βαρδάκης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Σωκράτης</w:t>
      </w:r>
    </w:p>
    <w:p w:rsidR="008A4BAA" w:rsidRPr="00BF7327" w:rsidRDefault="008A4BAA" w:rsidP="00B47C34">
      <w:pPr>
        <w:spacing w:line="276" w:lineRule="auto"/>
        <w:jc w:val="center"/>
        <w:rPr>
          <w:sz w:val="28"/>
          <w:szCs w:val="28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Βερναρδάκης Χριστόφορος</w:t>
      </w:r>
    </w:p>
    <w:p w:rsidR="008A4BAA" w:rsidRPr="00BF7327" w:rsidRDefault="008A4BAA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Βίτσας Δημήτρης</w:t>
      </w:r>
    </w:p>
    <w:p w:rsidR="008A4BAA" w:rsidRPr="00BF7327" w:rsidRDefault="008A4BAA" w:rsidP="00B47C34">
      <w:pPr>
        <w:spacing w:line="276" w:lineRule="auto"/>
        <w:jc w:val="center"/>
        <w:rPr>
          <w:sz w:val="28"/>
          <w:szCs w:val="28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Γιαννούλης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Χρήστος</w:t>
      </w:r>
    </w:p>
    <w:p w:rsidR="008A4BAA" w:rsidRPr="00BF7327" w:rsidRDefault="008A4BAA" w:rsidP="00B47C34">
      <w:pPr>
        <w:spacing w:line="276" w:lineRule="auto"/>
        <w:jc w:val="center"/>
        <w:rPr>
          <w:sz w:val="28"/>
          <w:szCs w:val="28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Γκαρά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Αναστασία (Νατάσα)</w:t>
      </w:r>
    </w:p>
    <w:p w:rsidR="008A4BAA" w:rsidRPr="00BF7327" w:rsidRDefault="008A4BAA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Γκιόλας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Γιάννης</w:t>
      </w:r>
    </w:p>
    <w:p w:rsidR="008A4BAA" w:rsidRPr="00BF7327" w:rsidRDefault="008A4BAA" w:rsidP="00B47C34">
      <w:pPr>
        <w:spacing w:line="276" w:lineRule="auto"/>
        <w:jc w:val="center"/>
        <w:rPr>
          <w:sz w:val="28"/>
          <w:szCs w:val="28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Δρίτσας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Θεόδωρος</w:t>
      </w:r>
    </w:p>
    <w:p w:rsidR="008A4BAA" w:rsidRPr="00BF7327" w:rsidRDefault="008A4BAA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Ελευθεριάδου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Σουλτάνα</w:t>
      </w:r>
    </w:p>
    <w:p w:rsidR="00C86B1C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Ζαχαριάδης Κώστας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lastRenderedPageBreak/>
        <w:t>Ζεϊμπέκ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Χουσεΐν</w:t>
      </w:r>
    </w:p>
    <w:p w:rsidR="00C86B1C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Κασιμάτη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Ειρήνη (Νίνα)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Κατρούγκαλος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Γιώργος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Κάτσης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Μάριος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Κόκκαλης Βασίλειος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Λάππας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Σπυρίδων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Μάρκου Κωνσταντίνος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Μεϊκόπουλος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Αλέξανδρος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Μουζάλας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Γιάννης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Μπαλάφας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Γιάννης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Μπάρκας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Κωνσταντίνος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Μπουρνούς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Γιάννης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Μωραΐτης Αθανάσιος (Θάνος)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Νοτοπούλου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Κατερίνα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Ξανθόπουλος Θεόφιλος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Ξενογιαννακοπούλου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Μαριλίζα</w:t>
      </w:r>
      <w:proofErr w:type="spellEnd"/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Παπαηλιού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Γιώργος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Παπανάτσιου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Κατερίνα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Παππάς Νίκος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Πέρκα Θεοπίστη (</w:t>
      </w: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Πέτη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)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Πολάκης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Παύλος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Πούλου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Παναγιού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(Γιώτα)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Ραγκούσης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Γιάννης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Σαντορινιός Νεκτάριος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Σαρακιώτης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Γιάννης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Σκουρολιάκος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Παναγιώτης (Πάνος)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Σκούφα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Ελισσάβετ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(</w:t>
      </w: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Μπέττυ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)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Συρμαλένιος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Νίκος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Τζάκρη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Θεοδώρα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Τζούφη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Μερόπη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Τριανταφυλλίδης Αλέξανδρος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Φάμελλος Σωκράτης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Χατζηγιαννάκης</w:t>
      </w:r>
      <w:proofErr w:type="spellEnd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 Μιλτιάδης</w:t>
      </w:r>
    </w:p>
    <w:p w:rsidR="006E000D" w:rsidRPr="00BF7327" w:rsidRDefault="006E000D" w:rsidP="00B47C34">
      <w:pPr>
        <w:spacing w:line="276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n-US" w:eastAsia="el-GR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 xml:space="preserve">Χρηστίδου </w:t>
      </w:r>
      <w:proofErr w:type="spellStart"/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Ραλλία</w:t>
      </w:r>
      <w:proofErr w:type="spellEnd"/>
    </w:p>
    <w:p w:rsidR="006E000D" w:rsidRPr="00BF7327" w:rsidRDefault="006E000D" w:rsidP="00B47C34">
      <w:pPr>
        <w:spacing w:line="276" w:lineRule="auto"/>
        <w:jc w:val="center"/>
        <w:rPr>
          <w:sz w:val="28"/>
          <w:szCs w:val="28"/>
          <w:lang w:val="en-US"/>
        </w:rPr>
      </w:pPr>
      <w:r w:rsidRPr="00BF7327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Ψυχογιός Γεώργιος</w:t>
      </w:r>
    </w:p>
    <w:p w:rsidR="008A4BAA" w:rsidRPr="00BF7327" w:rsidRDefault="008A4BAA" w:rsidP="00B47C34">
      <w:pPr>
        <w:spacing w:line="276" w:lineRule="auto"/>
        <w:jc w:val="center"/>
        <w:rPr>
          <w:sz w:val="28"/>
          <w:szCs w:val="28"/>
        </w:rPr>
      </w:pPr>
    </w:p>
    <w:p w:rsidR="001D1E5F" w:rsidRPr="00BF7327" w:rsidRDefault="001D1E5F" w:rsidP="00B47C34">
      <w:pPr>
        <w:spacing w:line="276" w:lineRule="auto"/>
        <w:ind w:firstLine="720"/>
        <w:jc w:val="center"/>
        <w:rPr>
          <w:sz w:val="28"/>
          <w:szCs w:val="28"/>
        </w:rPr>
      </w:pPr>
    </w:p>
    <w:sectPr w:rsidR="001D1E5F" w:rsidRPr="00BF7327" w:rsidSect="00BF7327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17C"/>
    <w:multiLevelType w:val="hybridMultilevel"/>
    <w:tmpl w:val="2DDCC56A"/>
    <w:lvl w:ilvl="0" w:tplc="0FA69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CE8"/>
    <w:rsid w:val="000B6147"/>
    <w:rsid w:val="001D1E5F"/>
    <w:rsid w:val="00207054"/>
    <w:rsid w:val="002D7575"/>
    <w:rsid w:val="002F6FE9"/>
    <w:rsid w:val="00330B7F"/>
    <w:rsid w:val="00357C24"/>
    <w:rsid w:val="00432C63"/>
    <w:rsid w:val="0045038A"/>
    <w:rsid w:val="0050661C"/>
    <w:rsid w:val="00507052"/>
    <w:rsid w:val="00507DD3"/>
    <w:rsid w:val="00592AA7"/>
    <w:rsid w:val="005B3678"/>
    <w:rsid w:val="00612EE8"/>
    <w:rsid w:val="00662BE0"/>
    <w:rsid w:val="006B3F3E"/>
    <w:rsid w:val="006D7CFA"/>
    <w:rsid w:val="006E000D"/>
    <w:rsid w:val="00717028"/>
    <w:rsid w:val="00743CE8"/>
    <w:rsid w:val="00744B00"/>
    <w:rsid w:val="00786EE3"/>
    <w:rsid w:val="008A4BAA"/>
    <w:rsid w:val="008D7651"/>
    <w:rsid w:val="009D5DC6"/>
    <w:rsid w:val="00A90878"/>
    <w:rsid w:val="00B47C34"/>
    <w:rsid w:val="00B90278"/>
    <w:rsid w:val="00BF7327"/>
    <w:rsid w:val="00C51147"/>
    <w:rsid w:val="00C60622"/>
    <w:rsid w:val="00C86B1C"/>
    <w:rsid w:val="00D23608"/>
    <w:rsid w:val="00D61449"/>
    <w:rsid w:val="00DC018B"/>
    <w:rsid w:val="00E37A8C"/>
    <w:rsid w:val="00EC7332"/>
    <w:rsid w:val="00EF0F72"/>
    <w:rsid w:val="00F563E9"/>
    <w:rsid w:val="00F7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E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D1E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2E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7332"/>
    <w:rPr>
      <w:color w:val="954F72" w:themeColor="followedHyperlink"/>
      <w:u w:val="single"/>
    </w:rPr>
  </w:style>
  <w:style w:type="character" w:customStyle="1" w:styleId="style-scope">
    <w:name w:val="style-scope"/>
    <w:basedOn w:val="DefaultParagraphFont"/>
    <w:rsid w:val="00EC7332"/>
  </w:style>
  <w:style w:type="paragraph" w:styleId="NormalWeb">
    <w:name w:val="Normal (Web)"/>
    <w:basedOn w:val="Normal"/>
    <w:uiPriority w:val="99"/>
    <w:semiHidden/>
    <w:unhideWhenUsed/>
    <w:rsid w:val="009D5D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E9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sBDcZq_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Papadopoulos</dc:creator>
  <cp:lastModifiedBy>.</cp:lastModifiedBy>
  <cp:revision>11</cp:revision>
  <cp:lastPrinted>2021-03-14T12:00:00Z</cp:lastPrinted>
  <dcterms:created xsi:type="dcterms:W3CDTF">2021-03-16T12:06:00Z</dcterms:created>
  <dcterms:modified xsi:type="dcterms:W3CDTF">2021-03-16T13:03:00Z</dcterms:modified>
</cp:coreProperties>
</file>