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44F" w:rsidRPr="005A6856" w:rsidRDefault="004D344F" w:rsidP="00AE71E3">
      <w:pPr>
        <w:jc w:val="both"/>
        <w:rPr>
          <w:b/>
          <w:bCs/>
        </w:rPr>
      </w:pPr>
      <w:bookmarkStart w:id="0" w:name="_GoBack"/>
      <w:bookmarkEnd w:id="0"/>
      <w:r w:rsidRPr="005A6856">
        <w:rPr>
          <w:b/>
          <w:bCs/>
        </w:rPr>
        <w:t>Ανοιχτή επιστολή</w:t>
      </w:r>
      <w:r w:rsidR="005A6856" w:rsidRPr="005A6856">
        <w:rPr>
          <w:b/>
          <w:bCs/>
        </w:rPr>
        <w:t xml:space="preserve"> παθολόγωνπρος τους πολίτες Αχαΐας και Ηλείας </w:t>
      </w:r>
      <w:r w:rsidR="00B44719">
        <w:rPr>
          <w:b/>
          <w:bCs/>
        </w:rPr>
        <w:t>για τ</w:t>
      </w:r>
      <w:r w:rsidR="00446067">
        <w:rPr>
          <w:b/>
          <w:bCs/>
        </w:rPr>
        <w:t xml:space="preserve">ην Παθολογική κλινική </w:t>
      </w:r>
      <w:r w:rsidR="001C0D8B">
        <w:rPr>
          <w:b/>
          <w:bCs/>
        </w:rPr>
        <w:t xml:space="preserve">του </w:t>
      </w:r>
      <w:proofErr w:type="spellStart"/>
      <w:r w:rsidR="00446067">
        <w:rPr>
          <w:b/>
          <w:bCs/>
        </w:rPr>
        <w:t>Νοσ.Πύργου</w:t>
      </w:r>
      <w:proofErr w:type="spellEnd"/>
    </w:p>
    <w:p w:rsidR="0085524A" w:rsidRDefault="00BC7324" w:rsidP="00AE71E3">
      <w:pPr>
        <w:jc w:val="both"/>
      </w:pPr>
      <w:r>
        <w:t xml:space="preserve">Οι </w:t>
      </w:r>
      <w:r w:rsidR="00086945">
        <w:t xml:space="preserve">παθολόγοι των Παθολογικών Κλινικών, των Τμημάτων Επειγόντων Περιστατικών </w:t>
      </w:r>
      <w:r w:rsidR="0043229D">
        <w:t>ΠΓΝΠ και ΓΝΠ Άγιος Ανδρέας</w:t>
      </w:r>
      <w:r w:rsidR="00086945">
        <w:t xml:space="preserve"> και της Πρωτοβάθμιας Φροντίδας Υγείας της </w:t>
      </w:r>
      <w:r w:rsidR="00CF21C7">
        <w:t>Πάτρας</w:t>
      </w:r>
      <w:r>
        <w:t xml:space="preserve">θεωρούμε υποχρέωσή μας να ενημερώσουμε τους πολίτες της </w:t>
      </w:r>
      <w:r w:rsidR="00E6422D">
        <w:t>Αχαΐας</w:t>
      </w:r>
      <w:r w:rsidR="00EC3C50">
        <w:t xml:space="preserve"> για την επερχόμενη αποδυνάμωση και των δύο νοσοκομείων το επόμενο διάστημα. Με απόφαση του Διοικητή της 6</w:t>
      </w:r>
      <w:r w:rsidR="00EC3C50" w:rsidRPr="00EC3C50">
        <w:rPr>
          <w:vertAlign w:val="superscript"/>
        </w:rPr>
        <w:t>ης</w:t>
      </w:r>
      <w:r w:rsidR="00EC3C50">
        <w:t xml:space="preserve"> ΥΠΕ, κ. Καρβέλη Ιωάννη </w:t>
      </w:r>
      <w:r w:rsidR="00D35A17">
        <w:t>μετακινούνται</w:t>
      </w:r>
      <w:r w:rsidR="00EC3C50">
        <w:t xml:space="preserve"> στο </w:t>
      </w:r>
      <w:proofErr w:type="spellStart"/>
      <w:r w:rsidR="00EC3C50">
        <w:t>Νοσ</w:t>
      </w:r>
      <w:proofErr w:type="spellEnd"/>
      <w:r w:rsidR="00EC3C50">
        <w:t xml:space="preserve">. Πύργου συνάδελφοί μας (μέχρι στιγμής 11) για κάλυψη </w:t>
      </w:r>
      <w:proofErr w:type="spellStart"/>
      <w:r w:rsidR="00EC3C50">
        <w:t>εφημεριακών</w:t>
      </w:r>
      <w:proofErr w:type="spellEnd"/>
      <w:r w:rsidR="00EC3C50">
        <w:t xml:space="preserve"> και όχι μόνο </w:t>
      </w:r>
      <w:r w:rsidR="00EC3C50" w:rsidRPr="004D344F">
        <w:t>αναγκών</w:t>
      </w:r>
      <w:r w:rsidR="004D344F" w:rsidRPr="004D344F">
        <w:t>.</w:t>
      </w:r>
    </w:p>
    <w:p w:rsidR="00A8220A" w:rsidRDefault="0085524A" w:rsidP="00AE71E3">
      <w:pPr>
        <w:jc w:val="both"/>
      </w:pPr>
      <w:r>
        <w:t xml:space="preserve">Η δραματική κατάσταση του </w:t>
      </w:r>
      <w:proofErr w:type="spellStart"/>
      <w:r w:rsidR="00585DF1">
        <w:t>Νοσ</w:t>
      </w:r>
      <w:proofErr w:type="spellEnd"/>
      <w:r>
        <w:t xml:space="preserve">. Πύργου είναι γνωστή στις </w:t>
      </w:r>
      <w:r w:rsidR="00C55D5B">
        <w:t xml:space="preserve">υγειονομικές </w:t>
      </w:r>
      <w:r>
        <w:t>αρχές</w:t>
      </w:r>
      <w:r w:rsidR="00C55D5B">
        <w:t xml:space="preserve"> και την ηγεσία της 6</w:t>
      </w:r>
      <w:r w:rsidR="00C55D5B" w:rsidRPr="00C55D5B">
        <w:rPr>
          <w:vertAlign w:val="superscript"/>
        </w:rPr>
        <w:t>ης</w:t>
      </w:r>
      <w:r w:rsidR="00C55D5B">
        <w:t xml:space="preserve"> ΥΠΕ</w:t>
      </w:r>
      <w:r>
        <w:t xml:space="preserve"> εδώ και πολλούς μήνες. Εκτός από τις ελλείψεις σε ιατρικό και νοσηλευτικό προσωπικό των τελευταίων ετών, η απαράδεκτη και α</w:t>
      </w:r>
      <w:r w:rsidR="007212CA">
        <w:t xml:space="preserve">υταρχική συμπεριφορά του διοικητή του νοσοκομείου </w:t>
      </w:r>
      <w:r w:rsidR="00C55D5B">
        <w:t xml:space="preserve">Πύργου </w:t>
      </w:r>
      <w:r w:rsidR="007212CA">
        <w:t>έχει εξωθήσει σε φυγή ακόμη περισσότερους ιατρούς τους τελευταίους μήνες (συνολικά 15). Ενώ έχουν γίνει σχετικές καταγγελίες από τους θιγόμενους ιατρούς του νοσοκομείου Πύργου, ο Διοικητής της 6</w:t>
      </w:r>
      <w:r w:rsidR="007212CA" w:rsidRPr="007212CA">
        <w:rPr>
          <w:vertAlign w:val="superscript"/>
        </w:rPr>
        <w:t>η</w:t>
      </w:r>
      <w:r w:rsidR="007212CA">
        <w:t xml:space="preserve"> ΥΠΕ  δεν προέβη σε καμία διορθωτική ενέργεια αλλά αντιθέτως επέτρεψε να χρονίσει και να επιδεινωθεί το πρόβλημα. Αντί να απομακρύνει τον διοικητή που μόλις σε ένα χρόνο κατάφερε να διαλύσει πλήρως τ</w:t>
      </w:r>
      <w:r w:rsidR="007F718F">
        <w:t>ο νοσοκομείο</w:t>
      </w:r>
      <w:r w:rsidR="00A758DE">
        <w:t>,</w:t>
      </w:r>
      <w:r w:rsidR="00A8220A">
        <w:t xml:space="preserve"> επιλέγει την αποδυνάμωση και των νοσοκομείων της Αχαΐας. </w:t>
      </w:r>
    </w:p>
    <w:p w:rsidR="005F75FD" w:rsidRDefault="00A8220A" w:rsidP="00AE71E3">
      <w:pPr>
        <w:jc w:val="both"/>
      </w:pPr>
      <w:r>
        <w:t xml:space="preserve">Οφείλουμε επίσης, να ενημερώσουμε δημόσια τόσο τους πολίτες της Ηλείας όσο και τις εισαγγελικές αρχές ότι το </w:t>
      </w:r>
      <w:proofErr w:type="spellStart"/>
      <w:r>
        <w:t>εφημεριακό</w:t>
      </w:r>
      <w:proofErr w:type="spellEnd"/>
      <w:r>
        <w:t xml:space="preserve"> καθεστώς που διαμορφώνεται στην Παθολογική κλινική, το Τμήμα Επειγόντων και την κλινική </w:t>
      </w:r>
      <w:r>
        <w:rPr>
          <w:lang w:val="en-US"/>
        </w:rPr>
        <w:t>COVID</w:t>
      </w:r>
      <w:r w:rsidRPr="00A8220A">
        <w:t xml:space="preserve">-19 </w:t>
      </w:r>
      <w:r>
        <w:t xml:space="preserve">του </w:t>
      </w:r>
      <w:proofErr w:type="spellStart"/>
      <w:r>
        <w:t>Νο</w:t>
      </w:r>
      <w:r w:rsidR="00A758DE">
        <w:t>σ</w:t>
      </w:r>
      <w:proofErr w:type="spellEnd"/>
      <w:r>
        <w:t>. Πύργου με βάση τα «εντέλλεσθε» είναι επισφαλές και επικίνδυνο πρωτίστως για τους ασθενείς του νομού Ηλείας</w:t>
      </w:r>
      <w:r w:rsidR="00A758DE">
        <w:t>,</w:t>
      </w:r>
      <w:r>
        <w:t xml:space="preserve"> καθώς και για τους συναδέλφους που αναγκάζονται να μετακινηθούν και να </w:t>
      </w:r>
      <w:proofErr w:type="spellStart"/>
      <w:r>
        <w:t>υπερεργαστούν</w:t>
      </w:r>
      <w:proofErr w:type="spellEnd"/>
      <w:r w:rsidR="004F5BBB">
        <w:t xml:space="preserve"> σε συνθήκες μη ασφαλούς εφημέρευσης</w:t>
      </w:r>
      <w:r>
        <w:t>.</w:t>
      </w:r>
    </w:p>
    <w:p w:rsidR="00C65A46" w:rsidRDefault="00EF2D6B" w:rsidP="00AE71E3">
      <w:pPr>
        <w:jc w:val="both"/>
      </w:pPr>
      <w:r>
        <w:t>Είναι αποκλειστική ευθύνη της 6</w:t>
      </w:r>
      <w:r w:rsidRPr="00EF2D6B">
        <w:rPr>
          <w:vertAlign w:val="superscript"/>
        </w:rPr>
        <w:t>ης</w:t>
      </w:r>
      <w:r>
        <w:t xml:space="preserve"> ΥΠΕ και του Υπουργείου Υγείας να δώσουν  </w:t>
      </w:r>
      <w:r w:rsidR="00DC6B2E">
        <w:t xml:space="preserve">άμεσα μόνιμη λύση στο αδιέξοδο που οι ίδιοι δημιούργησαν, </w:t>
      </w:r>
      <w:r w:rsidR="009C16B7">
        <w:t xml:space="preserve">εξασφαλίζοντας τη στελέχωση με μόνιμους γιατρούς ώστε οι πολίτες της Ηλείας να μην είναι πολίτες δεύτερης κατηγορίας. </w:t>
      </w:r>
    </w:p>
    <w:p w:rsidR="005F75FD" w:rsidRDefault="005F75FD" w:rsidP="00AE71E3">
      <w:pPr>
        <w:jc w:val="both"/>
      </w:pPr>
    </w:p>
    <w:p w:rsidR="00363DA1" w:rsidRDefault="00B733DF" w:rsidP="00AE71E3">
      <w:pPr>
        <w:jc w:val="both"/>
      </w:pPr>
      <w:r>
        <w:t>Με εκτίμηση</w:t>
      </w:r>
      <w:r w:rsidR="00363DA1">
        <w:t>,</w:t>
      </w:r>
    </w:p>
    <w:p w:rsidR="004D344F" w:rsidRDefault="00B733DF" w:rsidP="00AE71E3">
      <w:pPr>
        <w:jc w:val="both"/>
      </w:pPr>
      <w:r>
        <w:t xml:space="preserve">οι </w:t>
      </w:r>
      <w:r w:rsidR="005F75FD">
        <w:t>ιατροί</w:t>
      </w:r>
      <w:r>
        <w:t>:</w:t>
      </w:r>
    </w:p>
    <w:p w:rsidR="00626BF7" w:rsidRPr="00C25AE7" w:rsidRDefault="00626BF7" w:rsidP="00B44609">
      <w:pPr>
        <w:jc w:val="both"/>
      </w:pPr>
    </w:p>
    <w:p w:rsidR="00626BF7" w:rsidRPr="00C25AE7" w:rsidRDefault="00626BF7" w:rsidP="00B44609">
      <w:pPr>
        <w:jc w:val="both"/>
      </w:pPr>
      <w:proofErr w:type="spellStart"/>
      <w:r w:rsidRPr="00C25AE7">
        <w:t>Αναστοπούλου</w:t>
      </w:r>
      <w:proofErr w:type="spellEnd"/>
      <w:r w:rsidRPr="00C25AE7">
        <w:t xml:space="preserve"> </w:t>
      </w:r>
      <w:proofErr w:type="spellStart"/>
      <w:r w:rsidRPr="00C25AE7">
        <w:t>Γαρυφαλιά</w:t>
      </w:r>
      <w:proofErr w:type="spellEnd"/>
      <w:r w:rsidRPr="00C25AE7">
        <w:t xml:space="preserve">, </w:t>
      </w:r>
      <w:proofErr w:type="spellStart"/>
      <w:r w:rsidRPr="00C25AE7">
        <w:t>επιμ.Β</w:t>
      </w:r>
      <w:proofErr w:type="spellEnd"/>
      <w:r w:rsidRPr="00C25AE7">
        <w:t>’ ΕΣΥ Παθολόγος, Παθολογική κλινική ΓΝΠ Άγιος Ανδρέας</w:t>
      </w:r>
    </w:p>
    <w:p w:rsidR="00626BF7" w:rsidRDefault="00626BF7" w:rsidP="00B44609">
      <w:pPr>
        <w:jc w:val="both"/>
      </w:pPr>
      <w:r w:rsidRPr="00C25AE7">
        <w:t>Ανδρέου Μαρίνα, επικουρική Παθολόγος, ΤΕΠ ΓΝΠ Άγιος Ανδρέας</w:t>
      </w:r>
    </w:p>
    <w:p w:rsidR="009809F9" w:rsidRDefault="009809F9" w:rsidP="00B44609">
      <w:pPr>
        <w:jc w:val="both"/>
      </w:pPr>
      <w:proofErr w:type="spellStart"/>
      <w:r>
        <w:t>Βελισσάρης</w:t>
      </w:r>
      <w:proofErr w:type="spellEnd"/>
      <w:r>
        <w:t xml:space="preserve"> Δημήτρης, </w:t>
      </w:r>
      <w:proofErr w:type="spellStart"/>
      <w:r>
        <w:t>αναπλ.καθηγητής</w:t>
      </w:r>
      <w:proofErr w:type="spellEnd"/>
      <w:r>
        <w:t xml:space="preserve"> Παθολογίας</w:t>
      </w:r>
      <w:r w:rsidR="00543360">
        <w:t>-Επείγουσας Ιατρικής</w:t>
      </w:r>
      <w:r>
        <w:t xml:space="preserve">, </w:t>
      </w:r>
      <w:r w:rsidRPr="00C25AE7">
        <w:t>Παθολογική κλινική ΠΓΝΠ</w:t>
      </w:r>
    </w:p>
    <w:p w:rsidR="00661C56" w:rsidRPr="00C25AE7" w:rsidRDefault="00661C56" w:rsidP="00B44609">
      <w:pPr>
        <w:jc w:val="both"/>
      </w:pPr>
      <w:r>
        <w:t xml:space="preserve">Γιώτη Μαρία, </w:t>
      </w:r>
      <w:r w:rsidRPr="00C25AE7">
        <w:t>διευθύντρια ΕΣΥ Παθολόγος</w:t>
      </w:r>
      <w:r>
        <w:t>, ΤΕΙ ΠΓΝΠ</w:t>
      </w:r>
    </w:p>
    <w:p w:rsidR="00626BF7" w:rsidRPr="00C25AE7" w:rsidRDefault="00626BF7" w:rsidP="00C97A08">
      <w:pPr>
        <w:jc w:val="both"/>
      </w:pPr>
      <w:r w:rsidRPr="00C25AE7">
        <w:t>Γούτου Νότα, διευθύντρια ΕΣΥ Παθολόγος, Παθολογική κλινική ΠΓΝΠ</w:t>
      </w:r>
    </w:p>
    <w:p w:rsidR="00626BF7" w:rsidRPr="00C25AE7" w:rsidRDefault="00626BF7" w:rsidP="00AE71E3">
      <w:pPr>
        <w:jc w:val="both"/>
      </w:pPr>
      <w:proofErr w:type="spellStart"/>
      <w:r w:rsidRPr="00C25AE7">
        <w:t>Δάβουλος</w:t>
      </w:r>
      <w:proofErr w:type="spellEnd"/>
      <w:r w:rsidRPr="00C25AE7">
        <w:t xml:space="preserve"> Γιώργος, διευθυντής ΕΣΥ Παθολόγος, Παθολογική κλινική ΠΓΝΠ</w:t>
      </w:r>
    </w:p>
    <w:p w:rsidR="00626BF7" w:rsidRPr="00C25AE7" w:rsidRDefault="00626BF7" w:rsidP="00B44609">
      <w:pPr>
        <w:jc w:val="both"/>
      </w:pPr>
      <w:proofErr w:type="spellStart"/>
      <w:r w:rsidRPr="00C25AE7">
        <w:t>Δάβουλος</w:t>
      </w:r>
      <w:proofErr w:type="spellEnd"/>
      <w:r w:rsidRPr="00C25AE7">
        <w:t xml:space="preserve"> Χρήστος, επικουρικός Παθολόγος, Παθολογική κλινική ΠΓΝΠ</w:t>
      </w:r>
    </w:p>
    <w:p w:rsidR="00626BF7" w:rsidRPr="00C25AE7" w:rsidRDefault="00626BF7" w:rsidP="00B44609">
      <w:pPr>
        <w:jc w:val="both"/>
      </w:pPr>
      <w:proofErr w:type="spellStart"/>
      <w:r w:rsidRPr="00C25AE7">
        <w:t>Δημητροπούλου</w:t>
      </w:r>
      <w:proofErr w:type="spellEnd"/>
      <w:r w:rsidRPr="00C25AE7">
        <w:t xml:space="preserve"> Δήμητρα, </w:t>
      </w:r>
      <w:proofErr w:type="spellStart"/>
      <w:r w:rsidRPr="00C25AE7">
        <w:t>επιμ.Β</w:t>
      </w:r>
      <w:proofErr w:type="spellEnd"/>
      <w:r w:rsidRPr="00C25AE7">
        <w:t>’ ΕΣΥ Παθολόγος, Παθολογική κλινική ΓΝΠ Άγιος Ανδρέας</w:t>
      </w:r>
    </w:p>
    <w:p w:rsidR="00626BF7" w:rsidRPr="00C25AE7" w:rsidRDefault="00626BF7" w:rsidP="00B44609">
      <w:pPr>
        <w:jc w:val="both"/>
      </w:pPr>
      <w:proofErr w:type="spellStart"/>
      <w:r w:rsidRPr="00C25AE7">
        <w:t>Ζιαζιάς</w:t>
      </w:r>
      <w:proofErr w:type="spellEnd"/>
      <w:r w:rsidRPr="00C25AE7">
        <w:t xml:space="preserve"> Δημήτρης, επικουρικός Παθολόγος, Παθολογική κλινική ΠΓΝΠ</w:t>
      </w:r>
    </w:p>
    <w:p w:rsidR="00626BF7" w:rsidRPr="00C25AE7" w:rsidRDefault="00626BF7" w:rsidP="00426B23">
      <w:pPr>
        <w:jc w:val="both"/>
      </w:pPr>
      <w:r w:rsidRPr="00C25AE7">
        <w:t xml:space="preserve">Καλογερόπουλος Γιώργος, </w:t>
      </w:r>
      <w:proofErr w:type="spellStart"/>
      <w:r w:rsidRPr="00C25AE7">
        <w:t>επιμ</w:t>
      </w:r>
      <w:proofErr w:type="spellEnd"/>
      <w:r w:rsidRPr="00C25AE7">
        <w:t>. Β’ ΕΣΥ Παθολόγος, Παθολογική κλινική ΓΝΠ Άγιος Ανδρέας</w:t>
      </w:r>
    </w:p>
    <w:p w:rsidR="00626BF7" w:rsidRPr="00C25AE7" w:rsidRDefault="00626BF7" w:rsidP="002146CF">
      <w:pPr>
        <w:shd w:val="clear" w:color="auto" w:fill="FFFFFF"/>
        <w:spacing w:line="253" w:lineRule="atLeast"/>
        <w:jc w:val="both"/>
      </w:pPr>
      <w:r w:rsidRPr="00C25AE7">
        <w:t>Καλογερόπουλος Κώστας, διευθυντής ΕΣΥ Παθολόγος, Κέντρο Υγείας Βορείου Τομέα Πάτρας</w:t>
      </w:r>
    </w:p>
    <w:p w:rsidR="00626BF7" w:rsidRPr="00C25AE7" w:rsidRDefault="00626BF7" w:rsidP="00536188">
      <w:pPr>
        <w:jc w:val="both"/>
      </w:pPr>
      <w:proofErr w:type="spellStart"/>
      <w:r w:rsidRPr="00C25AE7">
        <w:lastRenderedPageBreak/>
        <w:t>Καρέλα</w:t>
      </w:r>
      <w:proofErr w:type="spellEnd"/>
      <w:r w:rsidRPr="00C25AE7">
        <w:t xml:space="preserve"> Αναστασία, </w:t>
      </w:r>
      <w:proofErr w:type="spellStart"/>
      <w:r w:rsidRPr="00C25AE7">
        <w:t>επιμ.Β</w:t>
      </w:r>
      <w:proofErr w:type="spellEnd"/>
      <w:r w:rsidRPr="00C25AE7">
        <w:t>’ ΕΣΥ Παθολόγος, ΤΕΠ ΠΓΝΠ</w:t>
      </w:r>
    </w:p>
    <w:p w:rsidR="00626BF7" w:rsidRPr="00C25AE7" w:rsidRDefault="00626BF7" w:rsidP="00B44609">
      <w:pPr>
        <w:jc w:val="both"/>
      </w:pPr>
      <w:proofErr w:type="spellStart"/>
      <w:r w:rsidRPr="00C25AE7">
        <w:t>Κολόσακα</w:t>
      </w:r>
      <w:proofErr w:type="spellEnd"/>
      <w:r w:rsidRPr="00C25AE7">
        <w:t xml:space="preserve"> Μάρθα, επικουρική Παθολόγος, Παθολογική κλινική ΠΓΝΠ</w:t>
      </w:r>
    </w:p>
    <w:p w:rsidR="00626BF7" w:rsidRPr="00C25AE7" w:rsidRDefault="00626BF7" w:rsidP="00B44609">
      <w:pPr>
        <w:jc w:val="both"/>
      </w:pPr>
      <w:r w:rsidRPr="00C25AE7">
        <w:t>Κριλής Αντώνης, επικουρικός Παθολόγος, ΤΕΠ ΓΝΠ Άγιος Ανδρέας</w:t>
      </w:r>
    </w:p>
    <w:p w:rsidR="00626BF7" w:rsidRPr="00C25AE7" w:rsidRDefault="00626BF7" w:rsidP="00AE71E3">
      <w:pPr>
        <w:jc w:val="both"/>
      </w:pPr>
      <w:r w:rsidRPr="00C25AE7">
        <w:t xml:space="preserve">Κυριακοπούλου </w:t>
      </w:r>
      <w:proofErr w:type="spellStart"/>
      <w:r w:rsidRPr="00C25AE7">
        <w:t>Ράνια</w:t>
      </w:r>
      <w:proofErr w:type="spellEnd"/>
      <w:r w:rsidRPr="00C25AE7">
        <w:t xml:space="preserve">, </w:t>
      </w:r>
      <w:proofErr w:type="spellStart"/>
      <w:r w:rsidRPr="00C25AE7">
        <w:t>επιμ.Α</w:t>
      </w:r>
      <w:proofErr w:type="spellEnd"/>
      <w:r w:rsidRPr="00C25AE7">
        <w:t>’ ΕΣΥ Παθολόγος, ΤΕΠ ΠΓΝΠ</w:t>
      </w:r>
    </w:p>
    <w:p w:rsidR="00626BF7" w:rsidRPr="00C25AE7" w:rsidRDefault="00626BF7" w:rsidP="00B44609">
      <w:pPr>
        <w:jc w:val="both"/>
      </w:pPr>
      <w:r w:rsidRPr="00C25AE7">
        <w:t>Κωλέττη Βασιλική, διευθύντρια ΕΣΥ Παθολόγος, Παθολογική κλινική ΓΝΠ Άγιος Ανδρέας</w:t>
      </w:r>
    </w:p>
    <w:p w:rsidR="00626BF7" w:rsidRPr="00C25AE7" w:rsidRDefault="00626BF7" w:rsidP="00B44609">
      <w:pPr>
        <w:jc w:val="both"/>
      </w:pPr>
      <w:r w:rsidRPr="00C25AE7">
        <w:t xml:space="preserve">Κωνσταντακόπουλος Χρήστος, επικουρικός Παθολόγος, Μον. </w:t>
      </w:r>
      <w:proofErr w:type="spellStart"/>
      <w:r w:rsidRPr="00C25AE7">
        <w:t>Μεσ</w:t>
      </w:r>
      <w:proofErr w:type="spellEnd"/>
      <w:r w:rsidRPr="00C25AE7">
        <w:t>. Αναιμίας ΓΝΠ Άγιος Ανδρέας</w:t>
      </w:r>
    </w:p>
    <w:p w:rsidR="00626BF7" w:rsidRDefault="00626BF7" w:rsidP="00AE71E3">
      <w:pPr>
        <w:jc w:val="both"/>
      </w:pPr>
      <w:proofErr w:type="spellStart"/>
      <w:r>
        <w:t>Λαγκαδινού</w:t>
      </w:r>
      <w:proofErr w:type="spellEnd"/>
      <w:r>
        <w:t xml:space="preserve"> Μαρία, </w:t>
      </w:r>
      <w:proofErr w:type="spellStart"/>
      <w:r w:rsidRPr="00C25AE7">
        <w:t>επιμ.Α</w:t>
      </w:r>
      <w:proofErr w:type="spellEnd"/>
      <w:r w:rsidRPr="00C25AE7">
        <w:t>’ ΕΣΥ Παθολόγος -</w:t>
      </w:r>
      <w:proofErr w:type="spellStart"/>
      <w:r w:rsidRPr="00C25AE7">
        <w:t>Λοιμωξιολόγος</w:t>
      </w:r>
      <w:proofErr w:type="spellEnd"/>
      <w:r w:rsidRPr="00C25AE7">
        <w:t>, Παθολογική κλινική ΠΓΝΠ</w:t>
      </w:r>
    </w:p>
    <w:p w:rsidR="00626BF7" w:rsidRPr="00C25AE7" w:rsidRDefault="00626BF7" w:rsidP="00AE71E3">
      <w:pPr>
        <w:jc w:val="both"/>
      </w:pPr>
      <w:r w:rsidRPr="00C25AE7">
        <w:t>Λέκκου Αλεξάνδρα, διευθύντρια ΕΣΥ Παθολόγος-</w:t>
      </w:r>
      <w:proofErr w:type="spellStart"/>
      <w:r w:rsidRPr="00C25AE7">
        <w:t>Λοιμωξιολόγος</w:t>
      </w:r>
      <w:proofErr w:type="spellEnd"/>
      <w:r w:rsidRPr="00C25AE7">
        <w:t>, Παθολογική κλινική ΠΓΝΠ</w:t>
      </w:r>
    </w:p>
    <w:p w:rsidR="00626BF7" w:rsidRPr="00C25AE7" w:rsidRDefault="00626BF7" w:rsidP="00AE71E3">
      <w:pPr>
        <w:jc w:val="both"/>
      </w:pPr>
      <w:proofErr w:type="spellStart"/>
      <w:r w:rsidRPr="00C25AE7">
        <w:t>Λεωνίδου</w:t>
      </w:r>
      <w:proofErr w:type="spellEnd"/>
      <w:r w:rsidRPr="00C25AE7">
        <w:t xml:space="preserve"> Λυδία, </w:t>
      </w:r>
      <w:proofErr w:type="spellStart"/>
      <w:r w:rsidRPr="00C25AE7">
        <w:t>επιμ.Α</w:t>
      </w:r>
      <w:proofErr w:type="spellEnd"/>
      <w:r w:rsidRPr="00C25AE7">
        <w:t>’ ΕΣΥ Παθολόγος -</w:t>
      </w:r>
      <w:proofErr w:type="spellStart"/>
      <w:r w:rsidRPr="00C25AE7">
        <w:t>Λοιμωξιολόγος</w:t>
      </w:r>
      <w:proofErr w:type="spellEnd"/>
      <w:r w:rsidRPr="00C25AE7">
        <w:t>, Παθολογική κλινική ΠΓΝΠ</w:t>
      </w:r>
    </w:p>
    <w:p w:rsidR="00626BF7" w:rsidRPr="00C25AE7" w:rsidRDefault="00626BF7" w:rsidP="00423CCB">
      <w:pPr>
        <w:jc w:val="both"/>
      </w:pPr>
      <w:proofErr w:type="spellStart"/>
      <w:r w:rsidRPr="00C25AE7">
        <w:t>Λιούρδη</w:t>
      </w:r>
      <w:proofErr w:type="spellEnd"/>
      <w:r w:rsidRPr="00C25AE7">
        <w:t xml:space="preserve"> Δέσποινα, επικουρική Παθολόγος, Παθολογική κλινική ΓΝΠ Άγιος Ανδρέας</w:t>
      </w:r>
    </w:p>
    <w:p w:rsidR="00626BF7" w:rsidRPr="00C25AE7" w:rsidRDefault="00626BF7" w:rsidP="00C64797">
      <w:pPr>
        <w:jc w:val="both"/>
      </w:pPr>
      <w:proofErr w:type="spellStart"/>
      <w:r w:rsidRPr="00C25AE7">
        <w:t>Λουκοπούλου</w:t>
      </w:r>
      <w:proofErr w:type="spellEnd"/>
      <w:r w:rsidRPr="00C25AE7">
        <w:t xml:space="preserve"> Παρασκευή, </w:t>
      </w:r>
      <w:proofErr w:type="spellStart"/>
      <w:r w:rsidRPr="00C25AE7">
        <w:t>επιμ.Α</w:t>
      </w:r>
      <w:proofErr w:type="spellEnd"/>
      <w:r w:rsidRPr="00C25AE7">
        <w:t>’ ΕΣΥ Παθολόγος, Παθολογική κλινική ΓΝΠ Άγιος Ανδρέας</w:t>
      </w:r>
    </w:p>
    <w:p w:rsidR="00626BF7" w:rsidRPr="00C25AE7" w:rsidRDefault="00626BF7" w:rsidP="00B44609">
      <w:pPr>
        <w:jc w:val="both"/>
      </w:pPr>
      <w:r w:rsidRPr="00C25AE7">
        <w:t>Μαρκόπουλος Δημήτρης, επικουρικός Παθολόγος, Παθολογική κλινική ΓΝΠ Άγιος Ανδρέας</w:t>
      </w:r>
    </w:p>
    <w:p w:rsidR="00626BF7" w:rsidRPr="00C25AE7" w:rsidRDefault="00626BF7" w:rsidP="00B44609">
      <w:pPr>
        <w:jc w:val="both"/>
      </w:pPr>
      <w:proofErr w:type="spellStart"/>
      <w:r w:rsidRPr="00C25AE7">
        <w:t>Μπίκας</w:t>
      </w:r>
      <w:proofErr w:type="spellEnd"/>
      <w:r w:rsidRPr="00C25AE7">
        <w:t xml:space="preserve"> Χρήστος, διευθυντής ΕΣΥ Παθολόγος, Παθολογική κλινική ΓΝΠ Άγιος Ανδρέας</w:t>
      </w:r>
    </w:p>
    <w:p w:rsidR="00626BF7" w:rsidRPr="00C25AE7" w:rsidRDefault="00626BF7" w:rsidP="00B44609">
      <w:pPr>
        <w:jc w:val="both"/>
      </w:pPr>
      <w:proofErr w:type="spellStart"/>
      <w:r w:rsidRPr="00C25AE7">
        <w:t>Νιάρου</w:t>
      </w:r>
      <w:proofErr w:type="spellEnd"/>
      <w:r w:rsidRPr="00C25AE7">
        <w:t xml:space="preserve"> Βασιλική, </w:t>
      </w:r>
      <w:proofErr w:type="spellStart"/>
      <w:r w:rsidRPr="00C25AE7">
        <w:t>επιμ.Β</w:t>
      </w:r>
      <w:proofErr w:type="spellEnd"/>
      <w:r w:rsidRPr="00C25AE7">
        <w:t>’ ΕΣΥ Παθολόγος, ΤΕΠ ΠΓΝΠ</w:t>
      </w:r>
    </w:p>
    <w:p w:rsidR="00626BF7" w:rsidRPr="00C25AE7" w:rsidRDefault="00626BF7" w:rsidP="006B047A">
      <w:pPr>
        <w:jc w:val="both"/>
      </w:pPr>
      <w:r w:rsidRPr="00C25AE7">
        <w:t>Παπαγιάννης Θεόδωρος, διευθυντής ΕΣΥ Παθολόγος, Παθολογική κλινική ΠΓΝΠ</w:t>
      </w:r>
    </w:p>
    <w:p w:rsidR="00626BF7" w:rsidRPr="00C25AE7" w:rsidRDefault="00626BF7" w:rsidP="00AE71E3">
      <w:pPr>
        <w:jc w:val="both"/>
      </w:pPr>
      <w:r w:rsidRPr="00C25AE7">
        <w:t>Παπακωνσταντίνου Χρήστος, διευθυντής ΕΣΥ Παθολόγος, Παθολογική κλινική ΠΓΝΠ</w:t>
      </w:r>
    </w:p>
    <w:p w:rsidR="00626BF7" w:rsidRPr="00C25AE7" w:rsidRDefault="00626BF7" w:rsidP="00AE71E3">
      <w:pPr>
        <w:jc w:val="both"/>
      </w:pPr>
      <w:proofErr w:type="spellStart"/>
      <w:r w:rsidRPr="00C25AE7">
        <w:t>Πότσιος</w:t>
      </w:r>
      <w:proofErr w:type="spellEnd"/>
      <w:r w:rsidRPr="00C25AE7">
        <w:t xml:space="preserve"> Χαράλαμπος, </w:t>
      </w:r>
      <w:proofErr w:type="spellStart"/>
      <w:r w:rsidRPr="00C25AE7">
        <w:t>επιμ.Α</w:t>
      </w:r>
      <w:proofErr w:type="spellEnd"/>
      <w:r w:rsidRPr="00C25AE7">
        <w:t>’ ΕΣΥ Παθολόγος, Παθολογική κλινική ΠΓΝΠ</w:t>
      </w:r>
    </w:p>
    <w:p w:rsidR="00626BF7" w:rsidRPr="00C25AE7" w:rsidRDefault="00626BF7" w:rsidP="00C64797">
      <w:pPr>
        <w:jc w:val="both"/>
      </w:pPr>
      <w:proofErr w:type="spellStart"/>
      <w:r w:rsidRPr="00C25AE7">
        <w:t>Σερπάνος</w:t>
      </w:r>
      <w:proofErr w:type="spellEnd"/>
      <w:r w:rsidRPr="00C25AE7">
        <w:t xml:space="preserve"> Δημήτρης, επικουρικός Παθολόγος, Παθολογική κλινική ΓΝΠ Άγιος Ανδρέας</w:t>
      </w:r>
    </w:p>
    <w:p w:rsidR="00626BF7" w:rsidRDefault="00626BF7" w:rsidP="00930346">
      <w:pPr>
        <w:jc w:val="both"/>
      </w:pPr>
      <w:proofErr w:type="spellStart"/>
      <w:r w:rsidRPr="00C25AE7">
        <w:t>Σιάγκρης</w:t>
      </w:r>
      <w:proofErr w:type="spellEnd"/>
      <w:r w:rsidRPr="00C25AE7">
        <w:t xml:space="preserve"> Δημήτρης, διευθυντής ΕΣΥ Παθολόγος, Παθολογική κλινική ΠΓΝΠ</w:t>
      </w:r>
    </w:p>
    <w:p w:rsidR="00CD72D2" w:rsidRDefault="00CD72D2" w:rsidP="00930346">
      <w:pPr>
        <w:jc w:val="both"/>
      </w:pPr>
      <w:proofErr w:type="spellStart"/>
      <w:r>
        <w:t>Σιαμπή</w:t>
      </w:r>
      <w:proofErr w:type="spellEnd"/>
      <w:r>
        <w:t xml:space="preserve"> Βασιλική, </w:t>
      </w:r>
      <w:r w:rsidRPr="00C25AE7">
        <w:t>διευθύντρια ΕΣΥ Παθολόγος</w:t>
      </w:r>
      <w:r>
        <w:t xml:space="preserve">, </w:t>
      </w:r>
      <w:bookmarkStart w:id="1" w:name="_Hlk71749312"/>
      <w:r w:rsidRPr="00C25AE7">
        <w:t>Παθολογική κλινική ΠΓΝΠ</w:t>
      </w:r>
      <w:bookmarkEnd w:id="1"/>
    </w:p>
    <w:p w:rsidR="005536E5" w:rsidRPr="00C25AE7" w:rsidRDefault="005536E5" w:rsidP="00930346">
      <w:pPr>
        <w:jc w:val="both"/>
      </w:pPr>
      <w:proofErr w:type="spellStart"/>
      <w:r>
        <w:t>Συροκώστα</w:t>
      </w:r>
      <w:proofErr w:type="spellEnd"/>
      <w:r w:rsidR="004104EE">
        <w:t xml:space="preserve"> - </w:t>
      </w:r>
      <w:proofErr w:type="spellStart"/>
      <w:r w:rsidR="004104EE">
        <w:t>Σταθοπούλου</w:t>
      </w:r>
      <w:proofErr w:type="spellEnd"/>
      <w:r>
        <w:t xml:space="preserve"> Ιουλία, </w:t>
      </w:r>
      <w:r w:rsidRPr="00C25AE7">
        <w:t>διευθύντρια ΕΣΥ Παθολόγος-</w:t>
      </w:r>
      <w:proofErr w:type="spellStart"/>
      <w:r w:rsidRPr="00C25AE7">
        <w:t>Λοιμωξιολόγος</w:t>
      </w:r>
      <w:proofErr w:type="spellEnd"/>
      <w:r w:rsidR="004104EE">
        <w:t xml:space="preserve">, </w:t>
      </w:r>
      <w:r w:rsidR="004104EE" w:rsidRPr="00C25AE7">
        <w:t>Παθολογική κλινική ΠΓΝΠ</w:t>
      </w:r>
    </w:p>
    <w:p w:rsidR="00626BF7" w:rsidRPr="00C25AE7" w:rsidRDefault="00626BF7" w:rsidP="00AE71E3">
      <w:pPr>
        <w:jc w:val="both"/>
      </w:pPr>
      <w:proofErr w:type="spellStart"/>
      <w:r w:rsidRPr="00C25AE7">
        <w:t>Τσιντώνη</w:t>
      </w:r>
      <w:proofErr w:type="spellEnd"/>
      <w:r w:rsidRPr="00C25AE7">
        <w:t xml:space="preserve"> Αγγελική, διευθύντρια ΕΣΥ Παθολόγος-</w:t>
      </w:r>
      <w:proofErr w:type="spellStart"/>
      <w:r w:rsidRPr="00C25AE7">
        <w:t>Εντατικολόγος</w:t>
      </w:r>
      <w:proofErr w:type="spellEnd"/>
      <w:r w:rsidRPr="00C25AE7">
        <w:t>, Παθολογική κλινική ΠΓΝΠ</w:t>
      </w:r>
    </w:p>
    <w:p w:rsidR="00626BF7" w:rsidRPr="00C25AE7" w:rsidRDefault="00626BF7" w:rsidP="00B44609">
      <w:pPr>
        <w:jc w:val="both"/>
      </w:pPr>
      <w:proofErr w:type="spellStart"/>
      <w:r w:rsidRPr="00C25AE7">
        <w:t>Χαλίμου</w:t>
      </w:r>
      <w:proofErr w:type="spellEnd"/>
      <w:r w:rsidRPr="00C25AE7">
        <w:t xml:space="preserve"> Ιωάννα, </w:t>
      </w:r>
      <w:proofErr w:type="spellStart"/>
      <w:r w:rsidRPr="00C25AE7">
        <w:t>επιμ.Β</w:t>
      </w:r>
      <w:proofErr w:type="spellEnd"/>
      <w:r w:rsidRPr="00C25AE7">
        <w:t>’ ΕΣΥ Παθολόγος, ΤΕΠ ΓΝΠ Άγιος Ανδρέας</w:t>
      </w:r>
    </w:p>
    <w:p w:rsidR="00626BF7" w:rsidRPr="00C25AE7" w:rsidRDefault="00626BF7" w:rsidP="00B44609">
      <w:pPr>
        <w:jc w:val="both"/>
      </w:pPr>
      <w:proofErr w:type="spellStart"/>
      <w:r w:rsidRPr="00C25AE7">
        <w:t>Ψαρομυάλου</w:t>
      </w:r>
      <w:proofErr w:type="spellEnd"/>
      <w:r w:rsidRPr="00C25AE7">
        <w:t xml:space="preserve"> Κατερίνα, </w:t>
      </w:r>
      <w:proofErr w:type="spellStart"/>
      <w:r w:rsidRPr="00C25AE7">
        <w:t>επιμ.Β</w:t>
      </w:r>
      <w:proofErr w:type="spellEnd"/>
      <w:r w:rsidRPr="00C25AE7">
        <w:t>’ ΕΣΥ Παθολόγος, ΤΕΠ ΠΓΝΠ</w:t>
      </w:r>
    </w:p>
    <w:p w:rsidR="00626BF7" w:rsidRPr="00C25AE7" w:rsidRDefault="00626BF7" w:rsidP="00C64797">
      <w:pPr>
        <w:jc w:val="both"/>
      </w:pPr>
      <w:r w:rsidRPr="00C25AE7">
        <w:t xml:space="preserve">Ψηλού Βασιλική, </w:t>
      </w:r>
      <w:proofErr w:type="spellStart"/>
      <w:r w:rsidRPr="00C25AE7">
        <w:t>επιμ.Α</w:t>
      </w:r>
      <w:proofErr w:type="spellEnd"/>
      <w:r w:rsidRPr="00C25AE7">
        <w:t>’ ΕΣΥ Παθολόγος, Παθολογική κλινική ΓΝΠ Άγιος Ανδρέας</w:t>
      </w:r>
    </w:p>
    <w:p w:rsidR="00152477" w:rsidRDefault="00152477" w:rsidP="00B44609">
      <w:pPr>
        <w:jc w:val="both"/>
        <w:rPr>
          <w:color w:val="FF0000"/>
        </w:rPr>
      </w:pPr>
    </w:p>
    <w:p w:rsidR="004F638A" w:rsidRPr="00B44609" w:rsidRDefault="004F638A" w:rsidP="00B44609">
      <w:pPr>
        <w:jc w:val="both"/>
        <w:rPr>
          <w:color w:val="FF0000"/>
        </w:rPr>
      </w:pPr>
    </w:p>
    <w:p w:rsidR="00B44609" w:rsidRDefault="00B44609" w:rsidP="00AE71E3">
      <w:pPr>
        <w:jc w:val="both"/>
      </w:pPr>
    </w:p>
    <w:p w:rsidR="00B733DF" w:rsidRDefault="00B733DF" w:rsidP="00AE71E3">
      <w:pPr>
        <w:jc w:val="both"/>
      </w:pPr>
    </w:p>
    <w:p w:rsidR="00B733DF" w:rsidRPr="00BC7324" w:rsidRDefault="00B733DF" w:rsidP="00AE71E3">
      <w:pPr>
        <w:jc w:val="both"/>
      </w:pPr>
    </w:p>
    <w:sectPr w:rsidR="00B733DF" w:rsidRPr="00BC7324" w:rsidSect="008355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7324"/>
    <w:rsid w:val="00010192"/>
    <w:rsid w:val="000474E1"/>
    <w:rsid w:val="00066AD6"/>
    <w:rsid w:val="00086945"/>
    <w:rsid w:val="000C3DEF"/>
    <w:rsid w:val="000E7A36"/>
    <w:rsid w:val="00135A2D"/>
    <w:rsid w:val="00152477"/>
    <w:rsid w:val="00154FDD"/>
    <w:rsid w:val="001C0D8B"/>
    <w:rsid w:val="001C14BE"/>
    <w:rsid w:val="002146CF"/>
    <w:rsid w:val="00310817"/>
    <w:rsid w:val="00341CF1"/>
    <w:rsid w:val="00363DA1"/>
    <w:rsid w:val="00407FE4"/>
    <w:rsid w:val="004104EE"/>
    <w:rsid w:val="00423CCB"/>
    <w:rsid w:val="00426B23"/>
    <w:rsid w:val="0043229D"/>
    <w:rsid w:val="00446067"/>
    <w:rsid w:val="004724D0"/>
    <w:rsid w:val="004D344F"/>
    <w:rsid w:val="004F5BBB"/>
    <w:rsid w:val="004F638A"/>
    <w:rsid w:val="00536188"/>
    <w:rsid w:val="00543360"/>
    <w:rsid w:val="00546EC2"/>
    <w:rsid w:val="005536E5"/>
    <w:rsid w:val="00585DF1"/>
    <w:rsid w:val="00594300"/>
    <w:rsid w:val="005A6856"/>
    <w:rsid w:val="005F75FD"/>
    <w:rsid w:val="00626BF7"/>
    <w:rsid w:val="00661C56"/>
    <w:rsid w:val="00677931"/>
    <w:rsid w:val="006B047A"/>
    <w:rsid w:val="007212CA"/>
    <w:rsid w:val="007F718F"/>
    <w:rsid w:val="00835539"/>
    <w:rsid w:val="008403F8"/>
    <w:rsid w:val="00847381"/>
    <w:rsid w:val="0085524A"/>
    <w:rsid w:val="00930346"/>
    <w:rsid w:val="009809F9"/>
    <w:rsid w:val="009C16B7"/>
    <w:rsid w:val="009E3A64"/>
    <w:rsid w:val="00A06022"/>
    <w:rsid w:val="00A758DE"/>
    <w:rsid w:val="00A8220A"/>
    <w:rsid w:val="00AB44C4"/>
    <w:rsid w:val="00AE71E3"/>
    <w:rsid w:val="00B41AB2"/>
    <w:rsid w:val="00B44609"/>
    <w:rsid w:val="00B44719"/>
    <w:rsid w:val="00B733DF"/>
    <w:rsid w:val="00BC7324"/>
    <w:rsid w:val="00BE635B"/>
    <w:rsid w:val="00C25AE7"/>
    <w:rsid w:val="00C30CE2"/>
    <w:rsid w:val="00C55D5B"/>
    <w:rsid w:val="00C64797"/>
    <w:rsid w:val="00C65A46"/>
    <w:rsid w:val="00C97A08"/>
    <w:rsid w:val="00CD72D2"/>
    <w:rsid w:val="00CF21C7"/>
    <w:rsid w:val="00D20D92"/>
    <w:rsid w:val="00D35A17"/>
    <w:rsid w:val="00DC6B2E"/>
    <w:rsid w:val="00DE0DAF"/>
    <w:rsid w:val="00DF68BA"/>
    <w:rsid w:val="00DF68C3"/>
    <w:rsid w:val="00E02E37"/>
    <w:rsid w:val="00E42055"/>
    <w:rsid w:val="00E57238"/>
    <w:rsid w:val="00E6422D"/>
    <w:rsid w:val="00E64B5A"/>
    <w:rsid w:val="00EC3C50"/>
    <w:rsid w:val="00EF2D6B"/>
    <w:rsid w:val="00F119FF"/>
    <w:rsid w:val="00F838B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477"/>
    <w:pPr>
      <w:ind w:left="720"/>
      <w:contextualSpacing/>
    </w:pPr>
  </w:style>
</w:styles>
</file>

<file path=word/webSettings.xml><?xml version="1.0" encoding="utf-8"?>
<w:webSettings xmlns:r="http://schemas.openxmlformats.org/officeDocument/2006/relationships" xmlns:w="http://schemas.openxmlformats.org/wordprocessingml/2006/main">
  <w:divs>
    <w:div w:id="130805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3926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PGNP</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pathol-doct</dc:creator>
  <cp:lastModifiedBy>user</cp:lastModifiedBy>
  <cp:revision>2</cp:revision>
  <cp:lastPrinted>2021-05-09T22:31:00Z</cp:lastPrinted>
  <dcterms:created xsi:type="dcterms:W3CDTF">2021-05-17T10:44:00Z</dcterms:created>
  <dcterms:modified xsi:type="dcterms:W3CDTF">2021-05-17T10:44:00Z</dcterms:modified>
</cp:coreProperties>
</file>