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sans-serif" w:cs="sans-serif" w:asciiTheme="minorAscii" w:hAnsiTheme="minorAscii"/>
          <w:b/>
          <w:bCs/>
          <w:i/>
          <w:iCs/>
          <w:caps w:val="0"/>
          <w:color w:val="222222"/>
          <w:spacing w:val="0"/>
          <w:sz w:val="28"/>
          <w:szCs w:val="28"/>
          <w:u w:val="single"/>
          <w:shd w:val="clear" w:fill="FFFFFF"/>
          <w:lang w:val="el-GR"/>
        </w:rPr>
      </w:pPr>
      <w:r>
        <w:rPr>
          <w:rFonts w:hint="default" w:eastAsia="Georgia" w:cs="Georgia" w:asciiTheme="minorAscii" w:hAnsiTheme="minorAscii"/>
          <w:b/>
          <w:bCs/>
          <w:i/>
          <w:iCs/>
          <w:caps w:val="0"/>
          <w:color w:val="231F20"/>
          <w:spacing w:val="0"/>
          <w:sz w:val="28"/>
          <w:szCs w:val="28"/>
          <w:u w:val="single"/>
          <w:shd w:val="clear" w:fill="FFFFFF"/>
          <w:lang w:val="el-GR"/>
        </w:rPr>
        <w:t>ΣΥΡΙΖΑ-ΠΡΟΟΔΕΥΤΙΚΗ ΣΥΜΜΑΧΙΑ: ΑΝΟΙΧΤΟ, ΜΑΖΙΚΟ, ΛΑΪΚΟ ΚΟΜΜΑ ΤΗΣ ΣΥΓΧΡΟΝΗΣ ΑΡΙΣΤΕΡΑΣ.</w:t>
      </w: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r>
        <w:rPr>
          <w:rFonts w:hint="default" w:eastAsia="sans-serif" w:cs="sans-serif" w:asciiTheme="minorAscii" w:hAnsiTheme="minorAscii"/>
          <w:i w:val="0"/>
          <w:iCs w:val="0"/>
          <w:caps w:val="0"/>
          <w:color w:val="222222"/>
          <w:spacing w:val="0"/>
          <w:sz w:val="28"/>
          <w:szCs w:val="28"/>
          <w:shd w:val="clear" w:fill="FFFFFF"/>
          <w:lang w:val="el-GR"/>
        </w:rPr>
        <w:t xml:space="preserve">Οι προτάσεις του Αλέξη Τσίπρα για εκλογή προέδρου και Κεντρικής Επιτροπής από τη βάση, ταρακούνησαν με ένταση την ηρεμία που διέκρινε τις πολιτικές μας οργανώσεις και έφεραν στο προσκήνιο σημαντικά ζητήματα που αφορούσαν την λειτουργία και εκλογή των καθοδηγητικών οργάνων του κόμματος. </w:t>
      </w: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r>
        <w:rPr>
          <w:rFonts w:hint="default" w:eastAsia="sans-serif" w:cs="sans-serif" w:asciiTheme="minorAscii" w:hAnsiTheme="minorAscii"/>
          <w:i w:val="0"/>
          <w:iCs w:val="0"/>
          <w:color w:val="222222"/>
          <w:spacing w:val="0"/>
          <w:sz w:val="28"/>
          <w:szCs w:val="28"/>
          <w:shd w:val="clear" w:fill="FFFFFF"/>
          <w:lang w:val="el-GR"/>
        </w:rPr>
        <w:t>Η</w:t>
      </w:r>
      <w:r>
        <w:rPr>
          <w:rFonts w:hint="default" w:eastAsia="sans-serif" w:cs="sans-serif" w:asciiTheme="minorAscii" w:hAnsiTheme="minorAscii"/>
          <w:i w:val="0"/>
          <w:iCs w:val="0"/>
          <w:caps w:val="0"/>
          <w:color w:val="222222"/>
          <w:spacing w:val="0"/>
          <w:sz w:val="28"/>
          <w:szCs w:val="28"/>
          <w:shd w:val="clear" w:fill="FFFFFF"/>
          <w:lang w:val="el-GR"/>
        </w:rPr>
        <w:t xml:space="preserve"> πρωτοποριακή και παράλληλα ρηξικέλευθη πρόταση για άμεση εκλογή προέδρου από την βάση του κόμματος δίνει τη δυνατότητα στα μέλη και στους φίλους να ενεργοποιηθούν και να συμμετάσχουν στις εσωκομματικές διαδικασίες.</w:t>
      </w: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r>
        <w:rPr>
          <w:rFonts w:hint="default" w:eastAsia="sans-serif" w:cs="sans-serif" w:asciiTheme="minorAscii" w:hAnsiTheme="minorAscii"/>
          <w:i w:val="0"/>
          <w:iCs w:val="0"/>
          <w:caps w:val="0"/>
          <w:color w:val="222222"/>
          <w:spacing w:val="0"/>
          <w:sz w:val="28"/>
          <w:szCs w:val="28"/>
          <w:shd w:val="clear" w:fill="FFFFFF"/>
          <w:lang w:val="el-GR"/>
        </w:rPr>
        <w:t xml:space="preserve">Η αδράνεια που υπήρχε στις Οργανώσεις Μελών, με μεγάλο μέρος των συντρόφων να μη συμμετάσχει ενεργά, έλεω πανδημίας και αδυναμίας της διά ζώσης παρουσίας, πλέον εξαλείφεται. </w:t>
      </w:r>
    </w:p>
    <w:p>
      <w:pPr>
        <w:rPr>
          <w:rFonts w:hint="default" w:eastAsia="sans-serif" w:cs="sans-serif" w:asciiTheme="minorAscii" w:hAnsiTheme="minorAscii"/>
          <w:i w:val="0"/>
          <w:iCs w:val="0"/>
          <w:cap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r>
        <w:rPr>
          <w:rFonts w:hint="default" w:eastAsia="sans-serif" w:cs="sans-serif" w:asciiTheme="minorAscii" w:hAnsiTheme="minorAscii"/>
          <w:i w:val="0"/>
          <w:iCs w:val="0"/>
          <w:caps w:val="0"/>
          <w:color w:val="222222"/>
          <w:spacing w:val="0"/>
          <w:sz w:val="28"/>
          <w:szCs w:val="28"/>
          <w:shd w:val="clear" w:fill="FFFFFF"/>
          <w:lang w:val="el-GR"/>
        </w:rPr>
        <w:t>Τώρα δίνεται η δυνατότητα, στο συνέδριο που αποτελλεί την κορυφαία δημοκρατική διαδικασία, καθώς και οι σημαντικές προτάσεις που κατατέθηκαν και αφορούν την φυσιογνωμία και την λειτουργία του κόμματος, προτάσεις που αναβαθμίζουν και προάγουν την άμεση δημοκρατία, να έχει ως αποτέλεσμα την μεγάλη συμμετοχή  των μελών και φιλων του κόμματος στο συνέδριο αλλά και στην επόμενη κυβερνητική μας πορεία.</w:t>
      </w:r>
    </w:p>
    <w:p>
      <w:pPr>
        <w:rPr>
          <w:rFonts w:hint="default" w:eastAsia="sans-serif" w:cs="sans-serif" w:asciiTheme="minorAscii" w:hAnsiTheme="minorAscii"/>
          <w:i w:val="0"/>
          <w:iCs w:val="0"/>
          <w:color w:val="222222"/>
          <w:spacing w:val="0"/>
          <w:sz w:val="28"/>
          <w:szCs w:val="28"/>
          <w:shd w:val="clear" w:fill="FFFFFF"/>
          <w:lang w:val="el-GR"/>
        </w:rPr>
      </w:pPr>
    </w:p>
    <w:p>
      <w:pPr>
        <w:rPr>
          <w:rFonts w:hint="default" w:eastAsia="sans-serif" w:cs="sans-serif" w:asciiTheme="minorAscii" w:hAnsiTheme="minorAscii"/>
          <w:i w:val="0"/>
          <w:iCs w:val="0"/>
          <w:caps w:val="0"/>
          <w:color w:val="222222"/>
          <w:spacing w:val="0"/>
          <w:sz w:val="28"/>
          <w:szCs w:val="28"/>
          <w:shd w:val="clear" w:fill="FFFFFF"/>
          <w:lang w:val="el-GR"/>
        </w:rPr>
      </w:pPr>
      <w:r>
        <w:rPr>
          <w:rFonts w:hint="default" w:eastAsia="sans-serif" w:cs="sans-serif" w:asciiTheme="minorAscii" w:hAnsiTheme="minorAscii"/>
          <w:i w:val="0"/>
          <w:iCs w:val="0"/>
          <w:color w:val="222222"/>
          <w:spacing w:val="0"/>
          <w:sz w:val="28"/>
          <w:szCs w:val="28"/>
          <w:shd w:val="clear" w:fill="FFFFFF"/>
          <w:lang w:val="el-GR"/>
        </w:rPr>
        <w:t>Θ</w:t>
      </w:r>
      <w:r>
        <w:rPr>
          <w:rFonts w:hint="default" w:eastAsia="sans-serif" w:cs="sans-serif" w:asciiTheme="minorAscii" w:hAnsiTheme="minorAscii"/>
          <w:i w:val="0"/>
          <w:iCs w:val="0"/>
          <w:caps w:val="0"/>
          <w:color w:val="222222"/>
          <w:spacing w:val="0"/>
          <w:sz w:val="28"/>
          <w:szCs w:val="28"/>
          <w:shd w:val="clear" w:fill="FFFFFF"/>
          <w:lang w:val="el-GR"/>
        </w:rPr>
        <w:t>α αποδειχθεί περίτρανα ότι στα μέλη και τους φίλους του κόμματος υπάρχει μεγάλη “δίψα” για να συνδράμουν με τις προτάσεις και τις απόψεις τους στον προσυνεδριακό διάλογο.</w:t>
      </w:r>
    </w:p>
    <w:p>
      <w:pPr>
        <w:rPr>
          <w:rFonts w:hint="default" w:cs="Trebuchet MS" w:asciiTheme="minorAscii" w:hAnsiTheme="minorAscii"/>
          <w:sz w:val="28"/>
          <w:szCs w:val="28"/>
          <w:lang w:val="el-GR"/>
        </w:rPr>
      </w:pP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 xml:space="preserve">Οι προτάσεις αυτές, </w:t>
      </w:r>
      <w:r>
        <w:rPr>
          <w:rFonts w:hint="default" w:eastAsia="Georgia" w:cs="Georgia" w:asciiTheme="minorAscii" w:hAnsiTheme="minorAscii"/>
          <w:i w:val="0"/>
          <w:iCs w:val="0"/>
          <w:caps w:val="0"/>
          <w:color w:val="231F20"/>
          <w:spacing w:val="0"/>
          <w:sz w:val="28"/>
          <w:szCs w:val="28"/>
          <w:shd w:val="clear" w:fill="FFFFFF"/>
          <w:lang w:val="el-GR"/>
        </w:rPr>
        <w:t>επιταχύνουν την διεύρυνση και τον μετασχηματισμό του ΣΥΡΙΖΑ-ΠΡΟΟΔΕΥΤΙΚΗ ΣΥΜΜΑΧΙΑ</w:t>
      </w:r>
      <w:r>
        <w:rPr>
          <w:rFonts w:hint="default" w:cs="Trebuchet MS" w:asciiTheme="minorAscii" w:hAnsiTheme="minorAscii"/>
          <w:sz w:val="28"/>
          <w:szCs w:val="28"/>
          <w:lang w:val="el-GR"/>
        </w:rPr>
        <w:t>.</w:t>
      </w:r>
    </w:p>
    <w:p>
      <w:pPr>
        <w:rPr>
          <w:rFonts w:hint="default" w:cs="Trebuchet MS" w:asciiTheme="minorAscii" w:hAnsiTheme="minorAscii"/>
          <w:sz w:val="28"/>
          <w:szCs w:val="28"/>
          <w:lang w:val="el-GR"/>
        </w:rPr>
      </w:pP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Ήρθε η ώρα, το 31,5% των τελευταίων εκλογών, να αξιοποιηθεί ουσιαστικά για να δημιουργήσουμε ξανά ένα μαζικό κίνημα, μία πληθυντική Αριστερά.</w:t>
      </w: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 xml:space="preserve"> </w:t>
      </w: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 xml:space="preserve">Με ουσιαστική την συμμετοχή και το δικαίωμα των μελών του, να αποφασίζουν και να συνδιαμορφώνουν. </w:t>
      </w:r>
    </w:p>
    <w:p>
      <w:pPr>
        <w:rPr>
          <w:rFonts w:hint="default" w:cs="Trebuchet MS" w:asciiTheme="minorAscii" w:hAnsiTheme="minorAscii"/>
          <w:sz w:val="28"/>
          <w:szCs w:val="28"/>
          <w:lang w:val="el-GR"/>
        </w:rPr>
      </w:pP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Πως θα έχουν ουσιαστικό αποτέλεσμα οι παραπάνω προτάσεις ώστε να επιτευχθούν οι στόχοι μας;</w:t>
      </w:r>
    </w:p>
    <w:p>
      <w:pPr>
        <w:rPr>
          <w:rFonts w:hint="default" w:cs="Trebuchet MS" w:asciiTheme="minorAscii" w:hAnsiTheme="minorAscii"/>
          <w:sz w:val="28"/>
          <w:szCs w:val="28"/>
          <w:lang w:val="el-GR"/>
        </w:rPr>
      </w:pPr>
    </w:p>
    <w:p>
      <w:pPr>
        <w:rPr>
          <w:rFonts w:hint="default" w:cs="Trebuchet MS" w:asciiTheme="minorAscii" w:hAnsiTheme="minorAscii"/>
          <w:sz w:val="28"/>
          <w:szCs w:val="28"/>
          <w:lang w:val="el-GR"/>
        </w:rPr>
      </w:pPr>
      <w:r>
        <w:rPr>
          <w:rFonts w:hint="default" w:cs="Trebuchet MS" w:asciiTheme="minorAscii" w:hAnsiTheme="minorAscii"/>
          <w:sz w:val="28"/>
          <w:szCs w:val="28"/>
          <w:lang w:val="el-GR"/>
        </w:rPr>
        <w:t xml:space="preserve">Μόνο αν από την έναρξη των διαδικασιών ολα τα μέλη κινητοποιθούν και έχουν συνεχή και δυναμική παρουσία, για να κάνουν πράξη το σύνθημα “ΠΑΡΕ ΤΟΝ ΣΥΡΙΖΑ ΣΤΑ ΧΕΡΙΑ ΣΟΥ”, να </w:t>
      </w:r>
      <w:r>
        <w:rPr>
          <w:rFonts w:hint="default" w:eastAsia="sans-serif" w:cs="sans-serif" w:asciiTheme="minorAscii" w:hAnsiTheme="minorAscii"/>
          <w:i w:val="0"/>
          <w:iCs w:val="0"/>
          <w:caps w:val="0"/>
          <w:color w:val="000000"/>
          <w:spacing w:val="0"/>
          <w:sz w:val="28"/>
          <w:szCs w:val="28"/>
          <w:shd w:val="clear" w:fill="F5F5F5"/>
        </w:rPr>
        <w:t>διεκδικήσουν</w:t>
      </w:r>
      <w:r>
        <w:rPr>
          <w:rFonts w:hint="default" w:cs="Trebuchet MS" w:asciiTheme="minorAscii" w:hAnsiTheme="minorAscii"/>
          <w:sz w:val="28"/>
          <w:szCs w:val="28"/>
          <w:lang w:val="el-GR"/>
        </w:rPr>
        <w:t xml:space="preserve"> τον ρόλο που τους αναλογεί στον τρόπο λειτουργίας και την καθημερινότητα του κόμματος.</w:t>
      </w:r>
    </w:p>
    <w:p>
      <w:pPr>
        <w:keepNext w:val="0"/>
        <w:keepLines w:val="0"/>
        <w:widowControl/>
        <w:suppressLineNumbers w:val="0"/>
        <w:jc w:val="left"/>
        <w:rPr>
          <w:rFonts w:hint="default" w:eastAsia="Georgia" w:cs="Georgia" w:asciiTheme="minorAscii" w:hAnsiTheme="minorAscii"/>
          <w:i w:val="0"/>
          <w:iCs w:val="0"/>
          <w:caps w:val="0"/>
          <w:color w:val="231F20"/>
          <w:spacing w:val="0"/>
          <w:sz w:val="28"/>
          <w:szCs w:val="28"/>
          <w:shd w:val="clear" w:fill="FFFFFF"/>
          <w:lang w:val="el-GR"/>
        </w:rPr>
      </w:pPr>
    </w:p>
    <w:p>
      <w:pPr>
        <w:keepNext w:val="0"/>
        <w:keepLines w:val="0"/>
        <w:widowControl/>
        <w:suppressLineNumbers w:val="0"/>
        <w:jc w:val="left"/>
        <w:rPr>
          <w:rFonts w:hint="default" w:cs="Trebuchet MS" w:asciiTheme="minorAscii" w:hAnsiTheme="minorAscii"/>
          <w:sz w:val="28"/>
          <w:szCs w:val="28"/>
          <w:lang w:val="el-GR"/>
        </w:rPr>
      </w:pPr>
      <w:r>
        <w:rPr>
          <w:rFonts w:hint="default" w:eastAsia="Georgia" w:cs="Georgia" w:asciiTheme="minorAscii" w:hAnsiTheme="minorAscii"/>
          <w:i w:val="0"/>
          <w:iCs w:val="0"/>
          <w:caps w:val="0"/>
          <w:color w:val="231F20"/>
          <w:spacing w:val="0"/>
          <w:sz w:val="28"/>
          <w:szCs w:val="28"/>
          <w:shd w:val="clear" w:fill="FFFFFF"/>
          <w:lang w:val="el-GR"/>
        </w:rPr>
        <w:t>Ο ΣΥΡΙΖΑ-ΠΡΟΟΔΕΥΤΙΚΗ ΣΥΜΜΑΧΙΑ πρέπει να γίνει ένα ανοιχτό, μαζικό, λαΪκό κόμμα της σύγχρονης Αριστεράς χωρις αποκλεισμούς και με σεβασμό  στις διαφορετικές απόψεις,</w:t>
      </w:r>
      <w:r>
        <w:rPr>
          <w:rFonts w:hint="default" w:cs="Trebuchet MS" w:asciiTheme="minorAscii" w:hAnsiTheme="minorAscii"/>
          <w:sz w:val="28"/>
          <w:szCs w:val="28"/>
          <w:lang w:val="el-GR"/>
        </w:rPr>
        <w:t xml:space="preserve"> όπως σωστά ερμήνευσαν και ενέταξαν παλαιότερα οι σύντροφοι στην Πολιτική Απόφαση του 1ου Ιδρυτικού Συνεδρίου του ΣΥΝΑΣΠΙΣΜΟΥ τον Ιούνη του 1992 </w:t>
      </w: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r>
        <w:rPr>
          <w:rFonts w:hint="default" w:cs="Trebuchet MS" w:asciiTheme="minorAscii" w:hAnsiTheme="minorAscii"/>
          <w:sz w:val="28"/>
          <w:szCs w:val="28"/>
          <w:lang w:val="el-GR"/>
        </w:rPr>
        <w:t xml:space="preserve">“Το νέο κόμμα δεν δημιουργείται απλώς για να αθροίσει ιστορικές προελεύσεις, να ενοποιήσει εμπειρίες και κοινούς προβληματισμούς. Δεν είναι μόνο η συνεπής κατάληξη μιας κοινής πορείας. Είναι ταυτόχρονα πράξη επανίδρυσης της νέας Αριστεράς στην Ελλάδα. Είναι η αφετηρία και η δέσμευση για τη διαμόρφωση μιας νέας ιστορικής ταυτότητας της Αριστεράς.”  </w:t>
      </w: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r>
        <w:rPr>
          <w:rFonts w:hint="default" w:cs="Trebuchet MS" w:asciiTheme="minorAscii" w:hAnsiTheme="minorAscii"/>
          <w:sz w:val="28"/>
          <w:szCs w:val="28"/>
          <w:lang w:val="el-GR"/>
        </w:rPr>
        <w:t>Οι λόγοι βέβαια της ανασυγκρότησης δεν είναι ίδιοι με αυτούς του 1992. Διότι πλέον αναφερόμαστε σε ένα κόμμα που κυβέρνησε 4,5 χρόνια.</w:t>
      </w: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b w:val="0"/>
          <w:bCs w:val="0"/>
          <w:sz w:val="28"/>
          <w:szCs w:val="28"/>
          <w:lang w:val="el-GR"/>
        </w:rPr>
      </w:pPr>
      <w:r>
        <w:rPr>
          <w:rFonts w:hint="default" w:cs="Trebuchet MS" w:asciiTheme="minorAscii" w:hAnsiTheme="minorAscii"/>
          <w:b w:val="0"/>
          <w:bCs w:val="0"/>
          <w:sz w:val="28"/>
          <w:szCs w:val="28"/>
          <w:lang w:val="el-GR"/>
        </w:rPr>
        <w:t>Αναφερόμαστε στη κυβερνώσα Αριστερά.</w:t>
      </w:r>
    </w:p>
    <w:p>
      <w:pPr>
        <w:keepNext w:val="0"/>
        <w:keepLines w:val="0"/>
        <w:widowControl/>
        <w:suppressLineNumbers w:val="0"/>
        <w:jc w:val="left"/>
        <w:rPr>
          <w:rFonts w:hint="default" w:cs="Trebuchet MS" w:asciiTheme="minorAscii" w:hAnsiTheme="minorAscii"/>
          <w:sz w:val="28"/>
          <w:szCs w:val="28"/>
          <w:lang w:val="el-GR"/>
        </w:rPr>
      </w:pPr>
      <w:bookmarkStart w:id="0" w:name="_GoBack"/>
      <w:bookmarkEnd w:id="0"/>
    </w:p>
    <w:p>
      <w:pPr>
        <w:keepNext w:val="0"/>
        <w:keepLines w:val="0"/>
        <w:widowControl/>
        <w:suppressLineNumbers w:val="0"/>
        <w:jc w:val="left"/>
        <w:rPr>
          <w:rFonts w:hint="default" w:cs="Trebuchet MS" w:asciiTheme="minorAscii" w:hAnsiTheme="minorAscii"/>
          <w:sz w:val="28"/>
          <w:szCs w:val="28"/>
          <w:lang w:val="el-GR"/>
        </w:rPr>
      </w:pPr>
      <w:r>
        <w:rPr>
          <w:rFonts w:hint="default" w:cs="Trebuchet MS" w:asciiTheme="minorAscii" w:hAnsiTheme="minorAscii"/>
          <w:sz w:val="28"/>
          <w:szCs w:val="28"/>
          <w:lang w:val="el-GR"/>
        </w:rPr>
        <w:t>Ας εργαστούμε όλοι λοιπόν προς αυτή την κατεύθυνση, για να ξαναέρθει η Αριστερά στο προσκήνιο.</w:t>
      </w: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center"/>
        <w:rPr>
          <w:rFonts w:hint="default" w:cs="Trebuchet MS" w:asciiTheme="minorAscii" w:hAnsiTheme="minorAscii"/>
          <w:b/>
          <w:bCs/>
          <w:i/>
          <w:iCs/>
          <w:sz w:val="28"/>
          <w:szCs w:val="28"/>
          <w:u w:val="single"/>
          <w:lang w:val="el-GR"/>
        </w:rPr>
      </w:pPr>
      <w:r>
        <w:rPr>
          <w:rFonts w:hint="default" w:cs="Trebuchet MS" w:asciiTheme="minorAscii" w:hAnsiTheme="minorAscii"/>
          <w:b/>
          <w:bCs/>
          <w:i/>
          <w:iCs/>
          <w:sz w:val="28"/>
          <w:szCs w:val="28"/>
          <w:u w:val="single"/>
          <w:lang w:val="el-GR"/>
        </w:rPr>
        <w:t>ΣΤΑΣΙΝΟΣ ΚΩΝΣΤΑΝΤΙΝΟΣ</w:t>
      </w:r>
    </w:p>
    <w:p>
      <w:pPr>
        <w:keepNext w:val="0"/>
        <w:keepLines w:val="0"/>
        <w:widowControl/>
        <w:suppressLineNumbers w:val="0"/>
        <w:jc w:val="center"/>
        <w:rPr>
          <w:rFonts w:hint="default" w:cs="Trebuchet MS" w:asciiTheme="minorAscii" w:hAnsiTheme="minorAscii"/>
          <w:b/>
          <w:bCs/>
          <w:i/>
          <w:iCs/>
          <w:sz w:val="28"/>
          <w:szCs w:val="28"/>
          <w:u w:val="single"/>
          <w:lang w:val="el-GR"/>
        </w:rPr>
      </w:pPr>
      <w:r>
        <w:rPr>
          <w:rFonts w:hint="default" w:cs="Trebuchet MS" w:asciiTheme="minorAscii" w:hAnsiTheme="minorAscii"/>
          <w:b/>
          <w:bCs/>
          <w:i/>
          <w:iCs/>
          <w:sz w:val="28"/>
          <w:szCs w:val="28"/>
          <w:u w:val="single"/>
          <w:lang w:val="el-GR"/>
        </w:rPr>
        <w:t>ΟΙΚΟΝΟΜΟΛΟΓΟΣ</w:t>
      </w:r>
    </w:p>
    <w:p>
      <w:pPr>
        <w:keepNext w:val="0"/>
        <w:keepLines w:val="0"/>
        <w:widowControl/>
        <w:suppressLineNumbers w:val="0"/>
        <w:jc w:val="center"/>
        <w:rPr>
          <w:rFonts w:hint="default" w:cs="Trebuchet MS" w:asciiTheme="minorAscii" w:hAnsiTheme="minorAscii"/>
          <w:sz w:val="28"/>
          <w:szCs w:val="28"/>
          <w:lang w:val="el-GR"/>
        </w:rPr>
      </w:pPr>
      <w:r>
        <w:rPr>
          <w:rFonts w:hint="default" w:cs="Trebuchet MS" w:asciiTheme="minorAscii" w:hAnsiTheme="minorAscii"/>
          <w:b/>
          <w:bCs/>
          <w:i/>
          <w:iCs/>
          <w:sz w:val="28"/>
          <w:szCs w:val="28"/>
          <w:u w:val="single"/>
          <w:lang w:val="el-GR"/>
        </w:rPr>
        <w:t>ΑΝΑΠΛΗΡΩΤΗΣ ΣΥΝΤΟΝΙΣΤΗΣ Ο.Μ. ΔΑΣΟΥΣ ΧΑΙΔΑΡΙΟΥ</w:t>
      </w: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keepNext w:val="0"/>
        <w:keepLines w:val="0"/>
        <w:widowControl/>
        <w:suppressLineNumbers w:val="0"/>
        <w:jc w:val="left"/>
        <w:rPr>
          <w:rFonts w:hint="default" w:cs="Trebuchet MS" w:asciiTheme="minorAscii" w:hAnsiTheme="minorAscii"/>
          <w:sz w:val="28"/>
          <w:szCs w:val="28"/>
          <w:lang w:val="el-GR"/>
        </w:rPr>
      </w:pPr>
    </w:p>
    <w:p>
      <w:pPr>
        <w:rPr>
          <w:rFonts w:hint="default" w:cs="Trebuchet MS" w:asciiTheme="minorAscii" w:hAnsiTheme="minorAscii"/>
          <w:sz w:val="32"/>
          <w:szCs w:val="32"/>
          <w:lang w:val="el-G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43CD7"/>
    <w:rsid w:val="05200E7A"/>
    <w:rsid w:val="3A290FA2"/>
    <w:rsid w:val="44410DFD"/>
    <w:rsid w:val="67DF44BF"/>
    <w:rsid w:val="69481405"/>
    <w:rsid w:val="6DD06F9B"/>
    <w:rsid w:val="6E4C2740"/>
    <w:rsid w:val="73343CD7"/>
    <w:rsid w:val="771B7E01"/>
    <w:rsid w:val="78B30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2022-02-08T21:28:00Z</dcterms:created>
  <dc:creator>stasi</dc:creator>
  <cp:lastModifiedBy>office</cp:lastModifiedBy>
  <cp:lastPrinted>2022-02-10T12:09:00Z</cp:lastPrinted>
  <dcterms:modified xsi:type="dcterms:W3CDTF">2022-02-11T10:03:36Z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E15A55C937F743A381752E85F80352FE</vt:lpwstr>
  </property>
</Properties>
</file>