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320C" w14:textId="2D0DD781" w:rsidR="00F93223" w:rsidRPr="0075496E" w:rsidRDefault="00F07189" w:rsidP="00A86E85">
      <w:pPr>
        <w:jc w:val="both"/>
        <w:rPr>
          <w:sz w:val="32"/>
          <w:szCs w:val="32"/>
        </w:rPr>
      </w:pPr>
      <w:r w:rsidRPr="0075496E">
        <w:rPr>
          <w:sz w:val="32"/>
          <w:szCs w:val="32"/>
        </w:rPr>
        <w:t xml:space="preserve">      </w:t>
      </w:r>
      <w:r w:rsidR="0075496E" w:rsidRPr="0075496E">
        <w:rPr>
          <w:sz w:val="32"/>
          <w:szCs w:val="32"/>
        </w:rPr>
        <w:t>ΚΕΙΜΕΝΟ ΣΥΜΒΟΛΗΣ ΣΤΟΝ ΠΡΟΣΥΝΕΔΡΙΑΚΟ ΔΙΑΛΟΓΟ</w:t>
      </w:r>
    </w:p>
    <w:p w14:paraId="69D24B16" w14:textId="08D6CCE6" w:rsidR="000460D1" w:rsidRPr="0075496E" w:rsidRDefault="00F93223" w:rsidP="00A86E85">
      <w:pPr>
        <w:jc w:val="both"/>
        <w:rPr>
          <w:b/>
          <w:sz w:val="32"/>
          <w:szCs w:val="32"/>
        </w:rPr>
      </w:pPr>
      <w:r w:rsidRPr="0075496E">
        <w:rPr>
          <w:b/>
          <w:sz w:val="32"/>
          <w:szCs w:val="32"/>
        </w:rPr>
        <w:t xml:space="preserve">      </w:t>
      </w:r>
      <w:r w:rsidR="00F07189" w:rsidRPr="0075496E">
        <w:rPr>
          <w:b/>
          <w:sz w:val="32"/>
          <w:szCs w:val="32"/>
        </w:rPr>
        <w:t xml:space="preserve"> </w:t>
      </w:r>
      <w:r w:rsidR="00FD4C12" w:rsidRPr="0075496E">
        <w:rPr>
          <w:b/>
          <w:sz w:val="32"/>
          <w:szCs w:val="32"/>
        </w:rPr>
        <w:t xml:space="preserve">    ΤΙ  ΚΟΜΜΑ  ΘΕΛΟΥΜΕ;</w:t>
      </w:r>
    </w:p>
    <w:p w14:paraId="439769A0" w14:textId="77777777" w:rsidR="000460D1" w:rsidRDefault="000460D1">
      <w:pPr>
        <w:rPr>
          <w:sz w:val="32"/>
          <w:szCs w:val="32"/>
        </w:rPr>
      </w:pPr>
    </w:p>
    <w:p w14:paraId="22BC08C7" w14:textId="17EEA636" w:rsidR="000460D1" w:rsidRDefault="000460D1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Στο ερώτημα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αν είμαστε πραγματικά ένα μαζικό κόμμα των μελών μ</w:t>
      </w:r>
      <w:r w:rsidR="00F07189">
        <w:rPr>
          <w:sz w:val="32"/>
          <w:szCs w:val="32"/>
        </w:rPr>
        <w:t>ε βαθιές κοινωνικές ρίζες</w:t>
      </w:r>
      <w:r w:rsidR="00A86E85">
        <w:rPr>
          <w:sz w:val="32"/>
          <w:szCs w:val="32"/>
        </w:rPr>
        <w:t>,</w:t>
      </w:r>
      <w:r w:rsidR="00F07189">
        <w:rPr>
          <w:sz w:val="32"/>
          <w:szCs w:val="32"/>
        </w:rPr>
        <w:t xml:space="preserve"> που να </w:t>
      </w:r>
      <w:r w:rsidR="00FD4C12">
        <w:rPr>
          <w:sz w:val="32"/>
          <w:szCs w:val="32"/>
        </w:rPr>
        <w:t xml:space="preserve"> μπορεί να εκφράσει τα λαϊ</w:t>
      </w:r>
      <w:r>
        <w:rPr>
          <w:sz w:val="32"/>
          <w:szCs w:val="32"/>
        </w:rPr>
        <w:t>κά συμφέροντα κα</w:t>
      </w:r>
      <w:r w:rsidR="00D719AA">
        <w:rPr>
          <w:sz w:val="32"/>
          <w:szCs w:val="32"/>
        </w:rPr>
        <w:t xml:space="preserve">ι </w:t>
      </w:r>
      <w:r w:rsidR="00FD4C12">
        <w:rPr>
          <w:sz w:val="32"/>
          <w:szCs w:val="32"/>
        </w:rPr>
        <w:t xml:space="preserve">τις </w:t>
      </w:r>
      <w:r w:rsidR="00D719AA">
        <w:rPr>
          <w:sz w:val="32"/>
          <w:szCs w:val="32"/>
        </w:rPr>
        <w:t xml:space="preserve">διεκδικήσεις, ένα κόμμα που να </w:t>
      </w:r>
      <w:r>
        <w:rPr>
          <w:sz w:val="32"/>
          <w:szCs w:val="32"/>
        </w:rPr>
        <w:t xml:space="preserve"> δίνει με αξιώσεις την μάχη για την πολιτική και κοινωνική ηγεμονία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η απάντηση είναι όχι.</w:t>
      </w:r>
    </w:p>
    <w:p w14:paraId="1B375DE2" w14:textId="14A1E80C" w:rsidR="00B36C57" w:rsidRDefault="00B36C57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Είμαστε</w:t>
      </w:r>
      <w:r w:rsidR="00A86E85">
        <w:rPr>
          <w:sz w:val="32"/>
          <w:szCs w:val="32"/>
        </w:rPr>
        <w:t xml:space="preserve"> απόντες από τον κοινωνικό χώρο</w:t>
      </w:r>
      <w:r>
        <w:rPr>
          <w:sz w:val="32"/>
          <w:szCs w:val="32"/>
        </w:rPr>
        <w:t xml:space="preserve"> που είναι το μείζον και κομβικό πρόβλημα, που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αν δεν λυθεί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θα κρατάει το κόμμα μας καθηλωμένο και αναποτελεσματικό στους </w:t>
      </w:r>
      <w:r w:rsidR="00F07189">
        <w:rPr>
          <w:sz w:val="32"/>
          <w:szCs w:val="32"/>
        </w:rPr>
        <w:t>κοινω</w:t>
      </w:r>
      <w:r w:rsidR="00FD4C12">
        <w:rPr>
          <w:sz w:val="32"/>
          <w:szCs w:val="32"/>
        </w:rPr>
        <w:t>νικούς αγώνες. Θα παραμείνουμε,</w:t>
      </w:r>
      <w:r w:rsidR="00A86E85">
        <w:rPr>
          <w:sz w:val="32"/>
          <w:szCs w:val="32"/>
        </w:rPr>
        <w:t xml:space="preserve"> έτσι, </w:t>
      </w:r>
      <w:r w:rsidR="00FD4C12">
        <w:rPr>
          <w:sz w:val="32"/>
          <w:szCs w:val="32"/>
        </w:rPr>
        <w:t>ένα κόμμα</w:t>
      </w:r>
      <w:r w:rsidR="00F07189">
        <w:rPr>
          <w:sz w:val="32"/>
          <w:szCs w:val="32"/>
        </w:rPr>
        <w:t xml:space="preserve"> αδύναμο να διαμορφώσει και να ηγεμονεύσει σε ένα μέτωπο πολιτ</w:t>
      </w:r>
      <w:r w:rsidR="00945D72">
        <w:rPr>
          <w:sz w:val="32"/>
          <w:szCs w:val="32"/>
        </w:rPr>
        <w:t>ικών και κοινωνικών δυνάμεων</w:t>
      </w:r>
      <w:r w:rsidR="00A86E85">
        <w:rPr>
          <w:sz w:val="32"/>
          <w:szCs w:val="32"/>
        </w:rPr>
        <w:t xml:space="preserve">, ενώ μπορεί να </w:t>
      </w:r>
      <w:r w:rsidR="0076056D">
        <w:rPr>
          <w:sz w:val="32"/>
          <w:szCs w:val="32"/>
        </w:rPr>
        <w:t xml:space="preserve">ανοίξει </w:t>
      </w:r>
      <w:r w:rsidR="00945D72">
        <w:rPr>
          <w:sz w:val="32"/>
          <w:szCs w:val="32"/>
        </w:rPr>
        <w:t>τον δρόμο</w:t>
      </w:r>
      <w:r w:rsidR="00FD4C12">
        <w:rPr>
          <w:sz w:val="32"/>
          <w:szCs w:val="32"/>
        </w:rPr>
        <w:t>,</w:t>
      </w:r>
      <w:r w:rsidR="00945D72">
        <w:rPr>
          <w:sz w:val="32"/>
          <w:szCs w:val="32"/>
        </w:rPr>
        <w:t xml:space="preserve"> όχι μόνο μιας προοδευτικής διακυβέρνησης αλλά και μιας προοδευτικής μεταρρύθμισης της Ελληνικής κοινωνίας. </w:t>
      </w:r>
    </w:p>
    <w:p w14:paraId="49D7E827" w14:textId="5C2935C8" w:rsidR="00FE6D6A" w:rsidRDefault="00FE6D6A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Σήμερα</w:t>
      </w:r>
      <w:r w:rsidR="00AE331D">
        <w:rPr>
          <w:sz w:val="32"/>
          <w:szCs w:val="32"/>
        </w:rPr>
        <w:t>,</w:t>
      </w:r>
      <w:r>
        <w:rPr>
          <w:sz w:val="32"/>
          <w:szCs w:val="32"/>
        </w:rPr>
        <w:t xml:space="preserve"> στο κόμμα μας υπάρχει μια πολιτική και ιδεολογική ενότητα</w:t>
      </w:r>
      <w:r w:rsidR="00FD4C12">
        <w:rPr>
          <w:sz w:val="32"/>
          <w:szCs w:val="32"/>
        </w:rPr>
        <w:t xml:space="preserve">, </w:t>
      </w:r>
      <w:r>
        <w:rPr>
          <w:sz w:val="32"/>
          <w:szCs w:val="32"/>
        </w:rPr>
        <w:t>εκφρασμένη από ομοφωνίες και ευρύτατες πλειοψηφίες</w:t>
      </w:r>
      <w:r w:rsidR="00AE331D">
        <w:rPr>
          <w:sz w:val="32"/>
          <w:szCs w:val="32"/>
        </w:rPr>
        <w:t>,</w:t>
      </w:r>
      <w:r>
        <w:rPr>
          <w:sz w:val="32"/>
          <w:szCs w:val="32"/>
        </w:rPr>
        <w:t xml:space="preserve"> σε όλα τα επίσημα ντοκουμέντα του κόμματος.</w:t>
      </w:r>
    </w:p>
    <w:p w14:paraId="209D7F9A" w14:textId="3F734B4B" w:rsidR="00B075F2" w:rsidRDefault="00D716D9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Άρα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κάθε φιλολογία για ιδεολογική και πολιτική μετατόπιση του </w:t>
      </w:r>
      <w:r w:rsidR="00DB5CC0">
        <w:rPr>
          <w:sz w:val="32"/>
          <w:szCs w:val="32"/>
        </w:rPr>
        <w:t>κόμματος</w:t>
      </w:r>
      <w:r w:rsidR="00FD4C12">
        <w:rPr>
          <w:sz w:val="32"/>
          <w:szCs w:val="32"/>
        </w:rPr>
        <w:t>,</w:t>
      </w:r>
      <w:r w:rsidR="00DB5CC0">
        <w:rPr>
          <w:sz w:val="32"/>
          <w:szCs w:val="32"/>
        </w:rPr>
        <w:t xml:space="preserve"> μέσα από την ανάγκη</w:t>
      </w:r>
      <w:r>
        <w:rPr>
          <w:sz w:val="32"/>
          <w:szCs w:val="32"/>
        </w:rPr>
        <w:t xml:space="preserve"> μετασχηματισμού του</w:t>
      </w:r>
      <w:r w:rsidR="00DB5CC0">
        <w:rPr>
          <w:sz w:val="32"/>
          <w:szCs w:val="32"/>
        </w:rPr>
        <w:t xml:space="preserve"> σε ένα μαζικό κόμμα των μελών</w:t>
      </w:r>
      <w:r w:rsidR="00FD4C12">
        <w:rPr>
          <w:sz w:val="32"/>
          <w:szCs w:val="32"/>
        </w:rPr>
        <w:t>,</w:t>
      </w:r>
      <w:r w:rsidR="00DB5CC0">
        <w:rPr>
          <w:sz w:val="32"/>
          <w:szCs w:val="32"/>
        </w:rPr>
        <w:t xml:space="preserve"> είναι αναληθής.</w:t>
      </w:r>
      <w:r>
        <w:rPr>
          <w:sz w:val="32"/>
          <w:szCs w:val="32"/>
        </w:rPr>
        <w:t xml:space="preserve"> </w:t>
      </w:r>
    </w:p>
    <w:p w14:paraId="31BF8F1C" w14:textId="720BD685" w:rsidR="00D716D9" w:rsidRDefault="00FD4C12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Σήμερα, είναι κοινή πεποίθηση</w:t>
      </w:r>
      <w:r w:rsidR="00B075F2">
        <w:rPr>
          <w:sz w:val="32"/>
          <w:szCs w:val="32"/>
        </w:rPr>
        <w:t xml:space="preserve"> ότι στο κόμμα μας υπάρχει μεγάλη απόσταση της πολιτικής του επιρροής</w:t>
      </w:r>
      <w:r>
        <w:rPr>
          <w:sz w:val="32"/>
          <w:szCs w:val="32"/>
        </w:rPr>
        <w:t>,</w:t>
      </w:r>
      <w:r w:rsidR="00B075F2">
        <w:rPr>
          <w:sz w:val="32"/>
          <w:szCs w:val="32"/>
        </w:rPr>
        <w:t xml:space="preserve"> από την οργανωτική του συγκρότηση. </w:t>
      </w:r>
      <w:r w:rsidR="00D716D9">
        <w:rPr>
          <w:sz w:val="32"/>
          <w:szCs w:val="32"/>
        </w:rPr>
        <w:t xml:space="preserve"> </w:t>
      </w:r>
    </w:p>
    <w:p w14:paraId="6D0FE5A0" w14:textId="43964DB5" w:rsidR="00963138" w:rsidRDefault="00963138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-Η κλασσική πυραμιδική μορφή συγκρότησης του κόμματος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που ανταποκρινόταν σε συνθήκες μιας άλλης εποχής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φαίνεται </w:t>
      </w:r>
      <w:r w:rsidR="00FD4C12">
        <w:rPr>
          <w:sz w:val="32"/>
          <w:szCs w:val="32"/>
        </w:rPr>
        <w:t xml:space="preserve">να έχει ολοκληρώσει τον </w:t>
      </w:r>
      <w:r w:rsidR="00FD4C12" w:rsidRPr="00FD4C12">
        <w:rPr>
          <w:sz w:val="32"/>
          <w:szCs w:val="32"/>
        </w:rPr>
        <w:t>ρόλο της</w:t>
      </w:r>
      <w:r w:rsidRPr="00FD4C12">
        <w:rPr>
          <w:sz w:val="32"/>
          <w:szCs w:val="32"/>
        </w:rPr>
        <w:t>.</w:t>
      </w:r>
    </w:p>
    <w:p w14:paraId="4A895C6C" w14:textId="340119CA" w:rsidR="00963138" w:rsidRDefault="00963138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-Ο τρόπος οργάνωσης της κοινωνίας</w:t>
      </w:r>
      <w:r w:rsidR="00FD4C12">
        <w:rPr>
          <w:sz w:val="32"/>
          <w:szCs w:val="32"/>
        </w:rPr>
        <w:t xml:space="preserve"> και </w:t>
      </w:r>
      <w:r>
        <w:rPr>
          <w:sz w:val="32"/>
          <w:szCs w:val="32"/>
        </w:rPr>
        <w:t>η ανάγκη της ουσιαστικής</w:t>
      </w:r>
      <w:r w:rsidR="00FD4C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D4C12">
        <w:rPr>
          <w:sz w:val="32"/>
          <w:szCs w:val="32"/>
        </w:rPr>
        <w:t>πολιτικής  συμμετοχής των μελών</w:t>
      </w:r>
      <w:r w:rsidR="00C146A1" w:rsidRPr="00FD4C12">
        <w:rPr>
          <w:sz w:val="32"/>
          <w:szCs w:val="32"/>
        </w:rPr>
        <w:t>,</w:t>
      </w:r>
      <w:r w:rsidRPr="00FD4C12">
        <w:rPr>
          <w:sz w:val="32"/>
          <w:szCs w:val="32"/>
        </w:rPr>
        <w:t xml:space="preserve"> όχι μόνο σαν αποδέκτες της κομματικής γραμμής αλλά και της άμεσης συμμετοχής </w:t>
      </w:r>
      <w:r w:rsidR="00C146A1" w:rsidRPr="00FD4C12">
        <w:rPr>
          <w:sz w:val="32"/>
          <w:szCs w:val="32"/>
        </w:rPr>
        <w:t xml:space="preserve">τους </w:t>
      </w:r>
      <w:r w:rsidRPr="00FD4C12">
        <w:rPr>
          <w:sz w:val="32"/>
          <w:szCs w:val="32"/>
        </w:rPr>
        <w:t>στην εκλογή όλων τω</w:t>
      </w:r>
      <w:r w:rsidR="00AE331D">
        <w:rPr>
          <w:sz w:val="32"/>
          <w:szCs w:val="32"/>
        </w:rPr>
        <w:t>ν οργάνων, με στόχο</w:t>
      </w:r>
      <w:r w:rsidR="00FD4C12">
        <w:rPr>
          <w:sz w:val="32"/>
          <w:szCs w:val="32"/>
        </w:rPr>
        <w:t xml:space="preserve"> τη συν</w:t>
      </w:r>
      <w:r w:rsidR="00AE331D">
        <w:rPr>
          <w:sz w:val="32"/>
          <w:szCs w:val="32"/>
        </w:rPr>
        <w:t>-</w:t>
      </w:r>
      <w:r w:rsidR="00C146A1">
        <w:rPr>
          <w:sz w:val="32"/>
          <w:szCs w:val="32"/>
        </w:rPr>
        <w:t xml:space="preserve">διαμόρφωση </w:t>
      </w:r>
      <w:r>
        <w:rPr>
          <w:sz w:val="32"/>
          <w:szCs w:val="32"/>
        </w:rPr>
        <w:t xml:space="preserve"> </w:t>
      </w:r>
      <w:r w:rsidR="004104F5">
        <w:rPr>
          <w:sz w:val="32"/>
          <w:szCs w:val="32"/>
        </w:rPr>
        <w:t>κρίσιμων αποφάσεων</w:t>
      </w:r>
      <w:r w:rsidR="00FD4C12">
        <w:rPr>
          <w:sz w:val="32"/>
          <w:szCs w:val="32"/>
        </w:rPr>
        <w:t>, ε</w:t>
      </w:r>
      <w:r w:rsidR="004104F5">
        <w:rPr>
          <w:sz w:val="32"/>
          <w:szCs w:val="32"/>
        </w:rPr>
        <w:t>ίναι μερικές από τις αδυναμίες του κόμματος</w:t>
      </w:r>
      <w:r w:rsidR="00FD4C12">
        <w:rPr>
          <w:sz w:val="32"/>
          <w:szCs w:val="32"/>
        </w:rPr>
        <w:t>,</w:t>
      </w:r>
      <w:r w:rsidR="004104F5">
        <w:rPr>
          <w:sz w:val="32"/>
          <w:szCs w:val="32"/>
        </w:rPr>
        <w:t xml:space="preserve"> στην προσπάθεια της πολιτικής και κοινωνικής του ηγεμονίας.</w:t>
      </w:r>
      <w:r>
        <w:rPr>
          <w:sz w:val="32"/>
          <w:szCs w:val="32"/>
        </w:rPr>
        <w:t xml:space="preserve"> </w:t>
      </w:r>
    </w:p>
    <w:p w14:paraId="40A07AAA" w14:textId="064848FF" w:rsidR="00B93598" w:rsidRDefault="00B93598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Συνεπώς</w:t>
      </w:r>
      <w:r w:rsidR="00AE331D">
        <w:rPr>
          <w:sz w:val="32"/>
          <w:szCs w:val="32"/>
        </w:rPr>
        <w:t>,</w:t>
      </w:r>
      <w:r>
        <w:rPr>
          <w:sz w:val="32"/>
          <w:szCs w:val="32"/>
        </w:rPr>
        <w:t xml:space="preserve"> ο μετασχηματισμός του κόμματος σε ένα κόμμα μαζικό, κόμμα των μελών και των φίλων</w:t>
      </w:r>
      <w:r w:rsidR="00AE331D">
        <w:rPr>
          <w:sz w:val="32"/>
          <w:szCs w:val="32"/>
        </w:rPr>
        <w:t>,</w:t>
      </w:r>
      <w:r>
        <w:rPr>
          <w:sz w:val="32"/>
          <w:szCs w:val="32"/>
        </w:rPr>
        <w:t xml:space="preserve"> ριζωμένο στις μεγάλες κοινωνικές ομάδες της Χώρας, κόμμα που να επικοινωνεί με σύγχρονους όρους με τους πολίτες</w:t>
      </w:r>
      <w:r w:rsidR="00AE331D">
        <w:rPr>
          <w:sz w:val="32"/>
          <w:szCs w:val="32"/>
        </w:rPr>
        <w:t>,</w:t>
      </w:r>
      <w:r>
        <w:rPr>
          <w:sz w:val="32"/>
          <w:szCs w:val="32"/>
        </w:rPr>
        <w:t xml:space="preserve"> είναι το ζητούμενο.</w:t>
      </w:r>
    </w:p>
    <w:p w14:paraId="444CFCC7" w14:textId="4E3AC70A" w:rsidR="007D4174" w:rsidRDefault="007D4174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Τι σημαίνει όμως</w:t>
      </w:r>
      <w:r w:rsidR="00AE331D">
        <w:rPr>
          <w:sz w:val="32"/>
          <w:szCs w:val="32"/>
        </w:rPr>
        <w:t xml:space="preserve"> ο μετασχηματισμός του κόμματος;</w:t>
      </w:r>
    </w:p>
    <w:p w14:paraId="3A0803C6" w14:textId="2E505845" w:rsidR="007D4174" w:rsidRDefault="00FD1330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E331D">
        <w:rPr>
          <w:sz w:val="32"/>
          <w:szCs w:val="32"/>
        </w:rPr>
        <w:t>σ</w:t>
      </w:r>
      <w:r w:rsidR="007D4174">
        <w:rPr>
          <w:sz w:val="32"/>
          <w:szCs w:val="32"/>
        </w:rPr>
        <w:t xml:space="preserve">ημαίνει </w:t>
      </w:r>
      <w:r>
        <w:rPr>
          <w:sz w:val="32"/>
          <w:szCs w:val="32"/>
        </w:rPr>
        <w:t>διεύρυνση της κομματικής και πολιτικής μας βάσης χωρίς φοβικά σύνδρομα, στην βά</w:t>
      </w:r>
      <w:r w:rsidR="00AE331D">
        <w:rPr>
          <w:sz w:val="32"/>
          <w:szCs w:val="32"/>
        </w:rPr>
        <w:t>ση του προγραμματικού μας λόγου και διαλόγου. Αυτός είναι</w:t>
      </w:r>
      <w:r>
        <w:rPr>
          <w:sz w:val="32"/>
          <w:szCs w:val="32"/>
        </w:rPr>
        <w:t xml:space="preserve"> που θα εκφράσει τις πλούσιες και διαφορετικές παραδόσεις των προοδευτικών ανθρώπων, </w:t>
      </w:r>
      <w:r w:rsidR="00AE331D">
        <w:rPr>
          <w:sz w:val="32"/>
          <w:szCs w:val="32"/>
        </w:rPr>
        <w:t xml:space="preserve">τον </w:t>
      </w:r>
      <w:r>
        <w:rPr>
          <w:sz w:val="32"/>
          <w:szCs w:val="32"/>
        </w:rPr>
        <w:t>πλούτο ιδεών</w:t>
      </w:r>
      <w:r w:rsidR="00AE331D">
        <w:rPr>
          <w:sz w:val="32"/>
          <w:szCs w:val="32"/>
        </w:rPr>
        <w:t>,</w:t>
      </w:r>
      <w:r>
        <w:rPr>
          <w:sz w:val="32"/>
          <w:szCs w:val="32"/>
        </w:rPr>
        <w:t xml:space="preserve"> που δεν θα πρέπει να μας </w:t>
      </w:r>
      <w:r w:rsidR="00A638E6">
        <w:rPr>
          <w:sz w:val="32"/>
          <w:szCs w:val="32"/>
        </w:rPr>
        <w:t>φοβίζει</w:t>
      </w:r>
      <w:r>
        <w:rPr>
          <w:sz w:val="32"/>
          <w:szCs w:val="32"/>
        </w:rPr>
        <w:t xml:space="preserve"> αλλά </w:t>
      </w:r>
      <w:r w:rsidR="00AE331D">
        <w:rPr>
          <w:sz w:val="32"/>
          <w:szCs w:val="32"/>
        </w:rPr>
        <w:t>που θ</w:t>
      </w:r>
      <w:r>
        <w:rPr>
          <w:sz w:val="32"/>
          <w:szCs w:val="32"/>
        </w:rPr>
        <w:t>α ε</w:t>
      </w:r>
      <w:r w:rsidR="00AE331D">
        <w:rPr>
          <w:sz w:val="32"/>
          <w:szCs w:val="32"/>
        </w:rPr>
        <w:t>πιδιώξουμε να λειτουργήσει,</w:t>
      </w:r>
      <w:r w:rsidR="00A86E85">
        <w:rPr>
          <w:sz w:val="32"/>
          <w:szCs w:val="32"/>
        </w:rPr>
        <w:t xml:space="preserve"> συνθετικά και δημιουργικά,</w:t>
      </w:r>
    </w:p>
    <w:p w14:paraId="7946E7EE" w14:textId="6091DBF6" w:rsidR="00751CB1" w:rsidRDefault="00A86E85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-σ</w:t>
      </w:r>
      <w:r w:rsidR="00E5571D">
        <w:rPr>
          <w:sz w:val="32"/>
          <w:szCs w:val="32"/>
        </w:rPr>
        <w:t>ημαίνει εμπιστοσύνη στα μέλη του κόμματος</w:t>
      </w:r>
      <w:r w:rsidR="00AE331D">
        <w:rPr>
          <w:sz w:val="32"/>
          <w:szCs w:val="32"/>
        </w:rPr>
        <w:t>,</w:t>
      </w:r>
      <w:r w:rsidR="00E5571D">
        <w:rPr>
          <w:sz w:val="32"/>
          <w:szCs w:val="32"/>
        </w:rPr>
        <w:t xml:space="preserve"> τόσο για την εκλογή όλων των οργάνων από την βάση</w:t>
      </w:r>
      <w:r w:rsidR="00AE331D">
        <w:rPr>
          <w:sz w:val="32"/>
          <w:szCs w:val="32"/>
        </w:rPr>
        <w:t>,</w:t>
      </w:r>
      <w:r>
        <w:rPr>
          <w:sz w:val="32"/>
          <w:szCs w:val="32"/>
        </w:rPr>
        <w:t xml:space="preserve"> όσο  και  για </w:t>
      </w:r>
      <w:r w:rsidR="00E5571D">
        <w:rPr>
          <w:sz w:val="32"/>
          <w:szCs w:val="32"/>
        </w:rPr>
        <w:t xml:space="preserve">το δικαίωμα </w:t>
      </w:r>
      <w:r w:rsidR="004B4A25">
        <w:rPr>
          <w:sz w:val="32"/>
          <w:szCs w:val="32"/>
        </w:rPr>
        <w:t xml:space="preserve">συμμετοχής </w:t>
      </w:r>
      <w:r w:rsidR="00AE331D">
        <w:rPr>
          <w:sz w:val="32"/>
          <w:szCs w:val="32"/>
        </w:rPr>
        <w:t>τους</w:t>
      </w:r>
      <w:r w:rsidR="004B4A25">
        <w:rPr>
          <w:sz w:val="32"/>
          <w:szCs w:val="32"/>
        </w:rPr>
        <w:t xml:space="preserve"> σε κρίσιμες αποφάσεις του κόμματος.</w:t>
      </w:r>
    </w:p>
    <w:p w14:paraId="2A66B87E" w14:textId="053815BF" w:rsidR="00E5571D" w:rsidRDefault="00AE331D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-σημαίνει </w:t>
      </w:r>
      <w:r w:rsidR="00751CB1">
        <w:rPr>
          <w:sz w:val="32"/>
          <w:szCs w:val="32"/>
        </w:rPr>
        <w:t>αποκεντρωμένη αντίληψη με περιφερειακή συγκρότηση του κόμματος, ανάλογη με την διοικητική διαίρεση της χώρας, με ισχυρά πολιτικά όργανα</w:t>
      </w:r>
      <w:r>
        <w:rPr>
          <w:sz w:val="32"/>
          <w:szCs w:val="32"/>
        </w:rPr>
        <w:t>,</w:t>
      </w:r>
      <w:r w:rsidR="00751CB1">
        <w:rPr>
          <w:sz w:val="32"/>
          <w:szCs w:val="32"/>
        </w:rPr>
        <w:t xml:space="preserve"> ικανά να σχεδιάσουν και να κατευθύνουν τις κοινωνικές ομάδες</w:t>
      </w:r>
      <w:r>
        <w:rPr>
          <w:sz w:val="32"/>
          <w:szCs w:val="32"/>
        </w:rPr>
        <w:t>,</w:t>
      </w:r>
      <w:r w:rsidR="00751CB1">
        <w:rPr>
          <w:sz w:val="32"/>
          <w:szCs w:val="32"/>
        </w:rPr>
        <w:t xml:space="preserve"> στην προοπτική ενός αποκεντρωμένου αναπτυξιακού μοντέλου.</w:t>
      </w:r>
      <w:r w:rsidR="00E5571D">
        <w:rPr>
          <w:sz w:val="32"/>
          <w:szCs w:val="32"/>
        </w:rPr>
        <w:t xml:space="preserve"> </w:t>
      </w:r>
    </w:p>
    <w:p w14:paraId="5E7B74B5" w14:textId="00D79C60" w:rsidR="006742CC" w:rsidRDefault="006742CC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-σημαίνει δίκτυα φίλων</w:t>
      </w:r>
      <w:r w:rsidR="00AE331D">
        <w:rPr>
          <w:sz w:val="32"/>
          <w:szCs w:val="32"/>
        </w:rPr>
        <w:t xml:space="preserve">  του κόμματος και την αξιοποίησή τους με βάση</w:t>
      </w:r>
      <w:r>
        <w:rPr>
          <w:sz w:val="32"/>
          <w:szCs w:val="32"/>
        </w:rPr>
        <w:t xml:space="preserve"> τα ενδιαφέροντα και την διάθεση τους. </w:t>
      </w:r>
    </w:p>
    <w:p w14:paraId="6D7F7D9C" w14:textId="1F34A24A" w:rsidR="00DD2DF6" w:rsidRDefault="00DD2DF6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-σημαίνει ότι η συμβολή κάθε μέλους δε</w:t>
      </w:r>
      <w:r w:rsidR="00AE331D">
        <w:rPr>
          <w:sz w:val="32"/>
          <w:szCs w:val="32"/>
        </w:rPr>
        <w:t>ν θα βαθμολογείται μόνο με βάση</w:t>
      </w:r>
      <w:r>
        <w:rPr>
          <w:sz w:val="32"/>
          <w:szCs w:val="32"/>
        </w:rPr>
        <w:t xml:space="preserve"> τις </w:t>
      </w:r>
      <w:r w:rsidR="00AE331D">
        <w:rPr>
          <w:sz w:val="32"/>
          <w:szCs w:val="32"/>
        </w:rPr>
        <w:t>παρουσίες του στις συνελεύσεις αλλά θα βασίζεται και στην καθημερινή πρακτική</w:t>
      </w:r>
      <w:r w:rsidR="00A86E85">
        <w:rPr>
          <w:sz w:val="32"/>
          <w:szCs w:val="32"/>
        </w:rPr>
        <w:t xml:space="preserve"> του</w:t>
      </w:r>
      <w:r w:rsidR="00AE331D">
        <w:rPr>
          <w:sz w:val="32"/>
          <w:szCs w:val="32"/>
        </w:rPr>
        <w:t>,</w:t>
      </w:r>
      <w:r w:rsidR="00A86E85">
        <w:rPr>
          <w:sz w:val="32"/>
          <w:szCs w:val="32"/>
        </w:rPr>
        <w:t xml:space="preserve"> στον χώρο που ζει</w:t>
      </w:r>
      <w:r>
        <w:rPr>
          <w:sz w:val="32"/>
          <w:szCs w:val="32"/>
        </w:rPr>
        <w:t xml:space="preserve"> και εργά</w:t>
      </w:r>
      <w:r w:rsidR="00A86E85">
        <w:rPr>
          <w:sz w:val="32"/>
          <w:szCs w:val="32"/>
        </w:rPr>
        <w:t>ζετ</w:t>
      </w:r>
      <w:r>
        <w:rPr>
          <w:sz w:val="32"/>
          <w:szCs w:val="32"/>
        </w:rPr>
        <w:t>αι</w:t>
      </w:r>
      <w:r w:rsidR="00DA1357">
        <w:rPr>
          <w:sz w:val="32"/>
          <w:szCs w:val="32"/>
        </w:rPr>
        <w:t>.</w:t>
      </w:r>
    </w:p>
    <w:p w14:paraId="25702B20" w14:textId="7CD3CFD5" w:rsidR="008C2B5F" w:rsidRDefault="00A86E85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>Μέσα σε αυτή</w:t>
      </w:r>
      <w:r w:rsidR="008C2B5F">
        <w:rPr>
          <w:sz w:val="32"/>
          <w:szCs w:val="32"/>
        </w:rPr>
        <w:t xml:space="preserve"> την λογική</w:t>
      </w:r>
      <w:r>
        <w:rPr>
          <w:sz w:val="32"/>
          <w:szCs w:val="32"/>
        </w:rPr>
        <w:t>,</w:t>
      </w:r>
      <w:r w:rsidR="008C2B5F">
        <w:rPr>
          <w:sz w:val="32"/>
          <w:szCs w:val="32"/>
        </w:rPr>
        <w:t xml:space="preserve"> έρχονται οι εξαιρετικά προωθημένες  προτάσεις του Προέδρου </w:t>
      </w:r>
      <w:r w:rsidR="00D60FAB">
        <w:rPr>
          <w:sz w:val="32"/>
          <w:szCs w:val="32"/>
        </w:rPr>
        <w:t>μας,</w:t>
      </w:r>
      <w:r w:rsidR="008C2B5F">
        <w:rPr>
          <w:sz w:val="32"/>
          <w:szCs w:val="32"/>
        </w:rPr>
        <w:t xml:space="preserve"> για την εκλογή των ανωτέρων οργάνων αλλά θα πρόσθετα και των περιφερειακών και  νομαρχιακών επιτροπών</w:t>
      </w:r>
      <w:r>
        <w:rPr>
          <w:sz w:val="32"/>
          <w:szCs w:val="32"/>
        </w:rPr>
        <w:t>,</w:t>
      </w:r>
      <w:r w:rsidR="008C2B5F">
        <w:rPr>
          <w:sz w:val="32"/>
          <w:szCs w:val="32"/>
        </w:rPr>
        <w:t xml:space="preserve">   καθώς και των συντονιστών των ΝΕ από τα κομματικά μέλη.</w:t>
      </w:r>
    </w:p>
    <w:p w14:paraId="48EB8EAB" w14:textId="6491B1D3" w:rsidR="00C017EF" w:rsidRDefault="005A6EE6" w:rsidP="00FD4C1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Μια </w:t>
      </w:r>
      <w:r w:rsidR="00A86E85">
        <w:rPr>
          <w:sz w:val="32"/>
          <w:szCs w:val="32"/>
        </w:rPr>
        <w:t xml:space="preserve">συνολική </w:t>
      </w:r>
      <w:r>
        <w:rPr>
          <w:sz w:val="32"/>
          <w:szCs w:val="32"/>
        </w:rPr>
        <w:t xml:space="preserve">πρόταση που δείχνει την απόλυτη εμπιστοσύνη του Προέδρου  προς τα μέλη </w:t>
      </w:r>
      <w:r w:rsidR="00A86E85">
        <w:rPr>
          <w:sz w:val="32"/>
          <w:szCs w:val="32"/>
        </w:rPr>
        <w:t>μας,</w:t>
      </w:r>
      <w:r>
        <w:rPr>
          <w:sz w:val="32"/>
          <w:szCs w:val="32"/>
        </w:rPr>
        <w:t xml:space="preserve"> που από απλούς αποδέκτες της κομματικής γραμμής</w:t>
      </w:r>
      <w:r w:rsidR="00A86E85">
        <w:rPr>
          <w:sz w:val="32"/>
          <w:szCs w:val="32"/>
        </w:rPr>
        <w:t>,</w:t>
      </w:r>
      <w:r>
        <w:rPr>
          <w:sz w:val="32"/>
          <w:szCs w:val="32"/>
        </w:rPr>
        <w:t xml:space="preserve"> τους αναγνωρίζει </w:t>
      </w:r>
      <w:r w:rsidR="00A86E85">
        <w:rPr>
          <w:sz w:val="32"/>
          <w:szCs w:val="32"/>
        </w:rPr>
        <w:t xml:space="preserve">τόσο </w:t>
      </w:r>
      <w:r>
        <w:rPr>
          <w:sz w:val="32"/>
          <w:szCs w:val="32"/>
        </w:rPr>
        <w:t>την ικανότητα</w:t>
      </w:r>
      <w:r w:rsidR="00A86E8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86E85">
        <w:rPr>
          <w:sz w:val="32"/>
          <w:szCs w:val="32"/>
        </w:rPr>
        <w:t xml:space="preserve">όσο </w:t>
      </w:r>
      <w:r>
        <w:rPr>
          <w:sz w:val="32"/>
          <w:szCs w:val="32"/>
        </w:rPr>
        <w:t>και την ωριμότητ</w:t>
      </w:r>
      <w:r w:rsidR="001B2558">
        <w:rPr>
          <w:sz w:val="32"/>
          <w:szCs w:val="32"/>
        </w:rPr>
        <w:t>α στις  επιλογές τους.</w:t>
      </w:r>
    </w:p>
    <w:p w14:paraId="4A938EE6" w14:textId="77777777" w:rsidR="00C017EF" w:rsidRDefault="00C017EF">
      <w:pPr>
        <w:rPr>
          <w:sz w:val="32"/>
          <w:szCs w:val="32"/>
        </w:rPr>
      </w:pPr>
    </w:p>
    <w:p w14:paraId="19DDEAD8" w14:textId="77777777" w:rsidR="00C017EF" w:rsidRDefault="00C017EF">
      <w:pPr>
        <w:rPr>
          <w:sz w:val="32"/>
          <w:szCs w:val="32"/>
        </w:rPr>
      </w:pPr>
    </w:p>
    <w:p w14:paraId="66E6D325" w14:textId="77777777" w:rsidR="00C017EF" w:rsidRDefault="00C01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ΤΣΑΠΑΡΟΠΟΥΛΟΣ ΠΕΤΡΟΣ</w:t>
      </w:r>
    </w:p>
    <w:p w14:paraId="37FBA1D3" w14:textId="4D4F1821" w:rsidR="005A6EE6" w:rsidRDefault="00C01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Μέλος της ΝΕ ΣΥΡΙΖΑ</w:t>
      </w:r>
      <w:r w:rsidR="001B2558">
        <w:rPr>
          <w:sz w:val="32"/>
          <w:szCs w:val="32"/>
        </w:rPr>
        <w:t xml:space="preserve"> </w:t>
      </w:r>
      <w:r>
        <w:rPr>
          <w:sz w:val="32"/>
          <w:szCs w:val="32"/>
        </w:rPr>
        <w:t>ΗΜΑΘΙΑΣ</w:t>
      </w:r>
    </w:p>
    <w:p w14:paraId="4AD2F7A5" w14:textId="6E0DA866" w:rsidR="00963138" w:rsidRPr="000460D1" w:rsidRDefault="00C01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Υ</w:t>
      </w:r>
      <w:r w:rsidR="0075496E">
        <w:rPr>
          <w:sz w:val="32"/>
          <w:szCs w:val="32"/>
        </w:rPr>
        <w:t>ΠΕΥΘΥΝΟΣ ΘΕΜΑΤΙΚΗΣ</w:t>
      </w:r>
      <w:r>
        <w:rPr>
          <w:sz w:val="32"/>
          <w:szCs w:val="32"/>
        </w:rPr>
        <w:t xml:space="preserve"> ΥΓΕΙΑΣ</w:t>
      </w:r>
    </w:p>
    <w:sectPr w:rsidR="00963138" w:rsidRPr="00046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1"/>
    <w:rsid w:val="000454B9"/>
    <w:rsid w:val="000460D1"/>
    <w:rsid w:val="001B2558"/>
    <w:rsid w:val="002870E0"/>
    <w:rsid w:val="003743EB"/>
    <w:rsid w:val="004104F5"/>
    <w:rsid w:val="004B4A25"/>
    <w:rsid w:val="004F2B86"/>
    <w:rsid w:val="005A6EE6"/>
    <w:rsid w:val="006742CC"/>
    <w:rsid w:val="006D4A4D"/>
    <w:rsid w:val="00751CB1"/>
    <w:rsid w:val="0075496E"/>
    <w:rsid w:val="0076056D"/>
    <w:rsid w:val="007D4174"/>
    <w:rsid w:val="008076B8"/>
    <w:rsid w:val="008C2B5F"/>
    <w:rsid w:val="009365E4"/>
    <w:rsid w:val="00945D72"/>
    <w:rsid w:val="00963138"/>
    <w:rsid w:val="00A638E6"/>
    <w:rsid w:val="00A86E85"/>
    <w:rsid w:val="00AE331D"/>
    <w:rsid w:val="00B075F2"/>
    <w:rsid w:val="00B36C57"/>
    <w:rsid w:val="00B93598"/>
    <w:rsid w:val="00BA3678"/>
    <w:rsid w:val="00C017EF"/>
    <w:rsid w:val="00C146A1"/>
    <w:rsid w:val="00C238BF"/>
    <w:rsid w:val="00D60FAB"/>
    <w:rsid w:val="00D716D9"/>
    <w:rsid w:val="00D719AA"/>
    <w:rsid w:val="00DA1357"/>
    <w:rsid w:val="00DB5CC0"/>
    <w:rsid w:val="00DD2DF6"/>
    <w:rsid w:val="00E5571D"/>
    <w:rsid w:val="00F07189"/>
    <w:rsid w:val="00F93223"/>
    <w:rsid w:val="00FD1330"/>
    <w:rsid w:val="00FD4C12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F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7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antonis karagiannis</cp:lastModifiedBy>
  <cp:revision>4</cp:revision>
  <cp:lastPrinted>2022-03-05T09:40:00Z</cp:lastPrinted>
  <dcterms:created xsi:type="dcterms:W3CDTF">2022-03-07T17:48:00Z</dcterms:created>
  <dcterms:modified xsi:type="dcterms:W3CDTF">2022-03-07T18:30:00Z</dcterms:modified>
</cp:coreProperties>
</file>