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CC1" w14:textId="3D02C1D3" w:rsidR="00102048" w:rsidRDefault="00C84155" w:rsidP="0031738D">
      <w:pPr>
        <w:jc w:val="center"/>
        <w:rPr>
          <w:noProof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1BF9F611" wp14:editId="1FD4AD22">
            <wp:extent cx="3695700" cy="2133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656F" w14:textId="77777777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Προς το Προεδρείο της Βουλής των Ελλήνων</w:t>
      </w:r>
    </w:p>
    <w:p w14:paraId="23752DB1" w14:textId="77777777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ΑΝΑΦΟΡΑ</w:t>
      </w:r>
    </w:p>
    <w:p w14:paraId="61669506" w14:textId="700D4FEE" w:rsidR="0031738D" w:rsidRPr="00B52BD4" w:rsidRDefault="00007D2A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Για τ</w:t>
      </w:r>
      <w:r w:rsidR="00B379E4">
        <w:rPr>
          <w:rFonts w:ascii="Arial" w:eastAsia="SimSun" w:hAnsi="Arial" w:cs="Arial"/>
          <w:b/>
          <w:sz w:val="24"/>
          <w:szCs w:val="24"/>
        </w:rPr>
        <w:t>ον</w:t>
      </w:r>
      <w:r w:rsidRPr="00B52BD4">
        <w:rPr>
          <w:rFonts w:ascii="Arial" w:eastAsia="SimSun" w:hAnsi="Arial" w:cs="Arial"/>
          <w:b/>
          <w:sz w:val="24"/>
          <w:szCs w:val="24"/>
        </w:rPr>
        <w:t xml:space="preserve"> κ. </w:t>
      </w:r>
      <w:r w:rsidR="00067BC0" w:rsidRPr="00067BC0">
        <w:rPr>
          <w:rFonts w:ascii="Arial" w:eastAsia="SimSun" w:hAnsi="Arial" w:cs="Arial"/>
          <w:b/>
          <w:sz w:val="24"/>
          <w:szCs w:val="24"/>
        </w:rPr>
        <w:t xml:space="preserve">Υπουργό </w:t>
      </w:r>
      <w:r w:rsidR="00B379E4">
        <w:rPr>
          <w:rFonts w:ascii="Arial" w:eastAsia="SimSun" w:hAnsi="Arial" w:cs="Arial"/>
          <w:b/>
          <w:sz w:val="24"/>
          <w:szCs w:val="24"/>
        </w:rPr>
        <w:t>Οικονομικών</w:t>
      </w:r>
    </w:p>
    <w:p w14:paraId="376FEA16" w14:textId="2D1CBD8B" w:rsidR="0031738D" w:rsidRPr="00B52BD4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B52BD4">
        <w:rPr>
          <w:rFonts w:ascii="Arial" w:eastAsia="SimSun" w:hAnsi="Arial" w:cs="Arial"/>
          <w:b/>
          <w:sz w:val="24"/>
          <w:szCs w:val="24"/>
        </w:rPr>
        <w:t>Θέμα: «</w:t>
      </w:r>
      <w:r w:rsidR="0027441B">
        <w:rPr>
          <w:rFonts w:ascii="Arial" w:eastAsia="SimSun" w:hAnsi="Arial" w:cs="Arial"/>
          <w:b/>
          <w:sz w:val="24"/>
          <w:szCs w:val="24"/>
        </w:rPr>
        <w:t xml:space="preserve">Ανάκληση </w:t>
      </w:r>
      <w:r w:rsidR="004033C4">
        <w:rPr>
          <w:rFonts w:ascii="Arial" w:eastAsia="SimSun" w:hAnsi="Arial" w:cs="Arial"/>
          <w:b/>
          <w:sz w:val="24"/>
          <w:szCs w:val="24"/>
        </w:rPr>
        <w:t xml:space="preserve">της </w:t>
      </w:r>
      <w:r w:rsidR="0027441B">
        <w:rPr>
          <w:rFonts w:ascii="Arial" w:eastAsia="SimSun" w:hAnsi="Arial" w:cs="Arial"/>
          <w:b/>
          <w:sz w:val="24"/>
          <w:szCs w:val="24"/>
        </w:rPr>
        <w:t>αναγγελίας</w:t>
      </w:r>
      <w:r w:rsidR="004033C4">
        <w:rPr>
          <w:rFonts w:ascii="Arial" w:eastAsia="SimSun" w:hAnsi="Arial" w:cs="Arial"/>
          <w:b/>
          <w:sz w:val="24"/>
          <w:szCs w:val="24"/>
        </w:rPr>
        <w:t xml:space="preserve"> για</w:t>
      </w:r>
      <w:r w:rsidR="0051304E">
        <w:rPr>
          <w:rFonts w:ascii="Arial" w:eastAsia="SimSun" w:hAnsi="Arial" w:cs="Arial"/>
          <w:b/>
          <w:sz w:val="24"/>
          <w:szCs w:val="24"/>
        </w:rPr>
        <w:t xml:space="preserve"> το</w:t>
      </w:r>
      <w:r w:rsidR="0027441B">
        <w:rPr>
          <w:rFonts w:ascii="Arial" w:eastAsia="SimSun" w:hAnsi="Arial" w:cs="Arial"/>
          <w:b/>
          <w:sz w:val="24"/>
          <w:szCs w:val="24"/>
        </w:rPr>
        <w:t xml:space="preserve"> κλ</w:t>
      </w:r>
      <w:r w:rsidR="004033C4">
        <w:rPr>
          <w:rFonts w:ascii="Arial" w:eastAsia="SimSun" w:hAnsi="Arial" w:cs="Arial"/>
          <w:b/>
          <w:sz w:val="24"/>
          <w:szCs w:val="24"/>
        </w:rPr>
        <w:t>είσιμο του</w:t>
      </w:r>
      <w:r w:rsidR="00B379E4">
        <w:rPr>
          <w:rFonts w:ascii="Arial" w:eastAsia="SimSun" w:hAnsi="Arial" w:cs="Arial"/>
          <w:b/>
          <w:sz w:val="24"/>
          <w:szCs w:val="24"/>
        </w:rPr>
        <w:t xml:space="preserve"> Υποκαταστήματος Εθνικής Τράπεζας Μήθυμνας</w:t>
      </w:r>
      <w:r w:rsidR="00A47ECD">
        <w:rPr>
          <w:rFonts w:ascii="Arial" w:eastAsia="SimSun" w:hAnsi="Arial" w:cs="Arial"/>
          <w:b/>
          <w:sz w:val="24"/>
          <w:szCs w:val="24"/>
        </w:rPr>
        <w:t xml:space="preserve"> Λέσβου</w:t>
      </w:r>
      <w:r w:rsidRPr="00B52BD4">
        <w:rPr>
          <w:rFonts w:ascii="Arial" w:eastAsia="SimSun" w:hAnsi="Arial" w:cs="Arial"/>
          <w:b/>
          <w:sz w:val="24"/>
          <w:szCs w:val="24"/>
        </w:rPr>
        <w:t>»</w:t>
      </w:r>
    </w:p>
    <w:p w14:paraId="5B741ED7" w14:textId="0322899C" w:rsidR="0014276A" w:rsidRDefault="0031738D" w:rsidP="00B52BD4">
      <w:pPr>
        <w:jc w:val="both"/>
        <w:rPr>
          <w:rFonts w:ascii="Arial" w:hAnsi="Arial" w:cs="Arial"/>
          <w:bCs/>
          <w:sz w:val="24"/>
          <w:szCs w:val="24"/>
        </w:rPr>
      </w:pPr>
      <w:r w:rsidRPr="00B52BD4">
        <w:rPr>
          <w:rFonts w:ascii="Arial" w:hAnsi="Arial" w:cs="Arial"/>
          <w:b/>
          <w:bCs/>
          <w:sz w:val="24"/>
          <w:szCs w:val="24"/>
        </w:rPr>
        <w:t>Ο Βουλευτ</w:t>
      </w:r>
      <w:r w:rsidR="0096274D">
        <w:rPr>
          <w:rFonts w:ascii="Arial" w:hAnsi="Arial" w:cs="Arial"/>
          <w:b/>
          <w:bCs/>
          <w:sz w:val="24"/>
          <w:szCs w:val="24"/>
        </w:rPr>
        <w:t xml:space="preserve">ής Ιωάννης Μπουρνούς </w:t>
      </w:r>
      <w:r w:rsidRPr="00B52BD4">
        <w:rPr>
          <w:rFonts w:ascii="Arial" w:hAnsi="Arial" w:cs="Arial"/>
          <w:sz w:val="24"/>
          <w:szCs w:val="24"/>
        </w:rPr>
        <w:t>καταθέτ</w:t>
      </w:r>
      <w:r w:rsidR="0096274D">
        <w:rPr>
          <w:rFonts w:ascii="Arial" w:hAnsi="Arial" w:cs="Arial"/>
          <w:sz w:val="24"/>
          <w:szCs w:val="24"/>
        </w:rPr>
        <w:t>ει</w:t>
      </w:r>
      <w:r w:rsidRPr="00B52BD4">
        <w:rPr>
          <w:rFonts w:ascii="Arial" w:hAnsi="Arial" w:cs="Arial"/>
          <w:sz w:val="24"/>
          <w:szCs w:val="24"/>
        </w:rPr>
        <w:t xml:space="preserve"> προς </w:t>
      </w:r>
      <w:r w:rsidR="00B379E4" w:rsidRPr="00B379E4">
        <w:rPr>
          <w:rFonts w:ascii="Arial" w:hAnsi="Arial" w:cs="Arial"/>
          <w:sz w:val="24"/>
          <w:szCs w:val="24"/>
        </w:rPr>
        <w:t xml:space="preserve">τον </w:t>
      </w:r>
      <w:r w:rsidR="00B379E4" w:rsidRPr="00B379E4">
        <w:rPr>
          <w:rFonts w:ascii="Arial" w:hAnsi="Arial" w:cs="Arial"/>
          <w:b/>
          <w:bCs/>
          <w:sz w:val="24"/>
          <w:szCs w:val="24"/>
        </w:rPr>
        <w:t>κ. Υπουργό Οικονομικών</w:t>
      </w:r>
      <w:r w:rsidR="00330744" w:rsidRPr="00330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BD4">
        <w:rPr>
          <w:rFonts w:ascii="Arial" w:hAnsi="Arial" w:cs="Arial"/>
          <w:bCs/>
          <w:sz w:val="24"/>
          <w:szCs w:val="24"/>
        </w:rPr>
        <w:t xml:space="preserve">αναφορά </w:t>
      </w:r>
      <w:r w:rsidR="00664A00">
        <w:rPr>
          <w:rFonts w:ascii="Arial" w:hAnsi="Arial" w:cs="Arial"/>
          <w:bCs/>
          <w:sz w:val="24"/>
          <w:szCs w:val="24"/>
        </w:rPr>
        <w:t xml:space="preserve">με </w:t>
      </w:r>
      <w:r w:rsidRPr="00B52BD4">
        <w:rPr>
          <w:rFonts w:ascii="Arial" w:hAnsi="Arial" w:cs="Arial"/>
          <w:bCs/>
          <w:sz w:val="24"/>
          <w:szCs w:val="24"/>
        </w:rPr>
        <w:t>την επιστολή τ</w:t>
      </w:r>
      <w:r w:rsidR="00B379E4">
        <w:rPr>
          <w:rFonts w:ascii="Arial" w:hAnsi="Arial" w:cs="Arial"/>
          <w:bCs/>
          <w:sz w:val="24"/>
          <w:szCs w:val="24"/>
        </w:rPr>
        <w:t xml:space="preserve">ων </w:t>
      </w:r>
      <w:r w:rsidR="00B379E4" w:rsidRPr="00B379E4">
        <w:rPr>
          <w:rFonts w:ascii="Arial" w:hAnsi="Arial" w:cs="Arial"/>
          <w:b/>
          <w:sz w:val="24"/>
          <w:szCs w:val="24"/>
        </w:rPr>
        <w:t>Προέδρων</w:t>
      </w:r>
      <w:r w:rsidR="00A47ECD">
        <w:rPr>
          <w:rFonts w:ascii="Arial" w:hAnsi="Arial" w:cs="Arial"/>
          <w:b/>
          <w:sz w:val="24"/>
          <w:szCs w:val="24"/>
        </w:rPr>
        <w:t xml:space="preserve"> των</w:t>
      </w:r>
      <w:r w:rsidR="00B379E4" w:rsidRPr="00B379E4">
        <w:rPr>
          <w:rFonts w:ascii="Arial" w:hAnsi="Arial" w:cs="Arial"/>
          <w:b/>
          <w:sz w:val="24"/>
          <w:szCs w:val="24"/>
        </w:rPr>
        <w:t xml:space="preserve"> Κοινοτήτων τ</w:t>
      </w:r>
      <w:r w:rsidR="00CA062C">
        <w:rPr>
          <w:rFonts w:ascii="Arial" w:hAnsi="Arial" w:cs="Arial"/>
          <w:b/>
          <w:sz w:val="24"/>
          <w:szCs w:val="24"/>
        </w:rPr>
        <w:t>ων</w:t>
      </w:r>
      <w:r w:rsidR="00B379E4" w:rsidRPr="00B379E4">
        <w:rPr>
          <w:rFonts w:ascii="Arial" w:hAnsi="Arial" w:cs="Arial"/>
          <w:b/>
          <w:sz w:val="24"/>
          <w:szCs w:val="24"/>
        </w:rPr>
        <w:t xml:space="preserve"> Δημοτικ</w:t>
      </w:r>
      <w:r w:rsidR="00CA062C">
        <w:rPr>
          <w:rFonts w:ascii="Arial" w:hAnsi="Arial" w:cs="Arial"/>
          <w:b/>
          <w:sz w:val="24"/>
          <w:szCs w:val="24"/>
        </w:rPr>
        <w:t>ών</w:t>
      </w:r>
      <w:r w:rsidR="00B379E4" w:rsidRPr="00B379E4">
        <w:rPr>
          <w:rFonts w:ascii="Arial" w:hAnsi="Arial" w:cs="Arial"/>
          <w:b/>
          <w:sz w:val="24"/>
          <w:szCs w:val="24"/>
        </w:rPr>
        <w:t xml:space="preserve"> Εν</w:t>
      </w:r>
      <w:r w:rsidR="00CA062C">
        <w:rPr>
          <w:rFonts w:ascii="Arial" w:hAnsi="Arial" w:cs="Arial"/>
          <w:b/>
          <w:sz w:val="24"/>
          <w:szCs w:val="24"/>
        </w:rPr>
        <w:t>οτήτων</w:t>
      </w:r>
      <w:r w:rsidR="00B379E4" w:rsidRPr="00B379E4">
        <w:rPr>
          <w:rFonts w:ascii="Arial" w:hAnsi="Arial" w:cs="Arial"/>
          <w:b/>
          <w:sz w:val="24"/>
          <w:szCs w:val="24"/>
        </w:rPr>
        <w:t xml:space="preserve"> Μήθυμνας</w:t>
      </w:r>
      <w:r w:rsidR="00CA062C">
        <w:rPr>
          <w:rFonts w:ascii="Arial" w:hAnsi="Arial" w:cs="Arial"/>
          <w:b/>
          <w:sz w:val="24"/>
          <w:szCs w:val="24"/>
        </w:rPr>
        <w:t xml:space="preserve"> και Πέτρας</w:t>
      </w:r>
      <w:r w:rsidR="00B379E4">
        <w:rPr>
          <w:rFonts w:ascii="Arial" w:hAnsi="Arial" w:cs="Arial"/>
          <w:bCs/>
          <w:sz w:val="24"/>
          <w:szCs w:val="24"/>
        </w:rPr>
        <w:t xml:space="preserve"> </w:t>
      </w:r>
      <w:r w:rsidR="00CA062C">
        <w:rPr>
          <w:rFonts w:ascii="Arial" w:hAnsi="Arial" w:cs="Arial"/>
          <w:bCs/>
          <w:sz w:val="24"/>
          <w:szCs w:val="24"/>
        </w:rPr>
        <w:t xml:space="preserve">του Δήμου Δυτικής Λέσβου, </w:t>
      </w:r>
      <w:r w:rsidR="00B379E4">
        <w:rPr>
          <w:rFonts w:ascii="Arial" w:hAnsi="Arial" w:cs="Arial"/>
          <w:bCs/>
          <w:sz w:val="24"/>
          <w:szCs w:val="24"/>
        </w:rPr>
        <w:t>με την οποία ζητείται η συνέχιση της λειτουργίας του Υποκαταστήματος της Εθνικής Τράπεζας στη Μήθυμνα. Στην επιστολή γίνεται λόγος</w:t>
      </w:r>
      <w:r w:rsidR="00721889">
        <w:rPr>
          <w:rFonts w:ascii="Arial" w:hAnsi="Arial" w:cs="Arial"/>
          <w:bCs/>
          <w:sz w:val="24"/>
          <w:szCs w:val="24"/>
        </w:rPr>
        <w:t xml:space="preserve"> για το κλείσιμο μιας σειράς υπηρεσιών δημόσιου χαρακτήρα και κοινής ωφέλειας</w:t>
      </w:r>
      <w:r w:rsidR="00CC558A">
        <w:rPr>
          <w:rFonts w:ascii="Arial" w:hAnsi="Arial" w:cs="Arial"/>
          <w:bCs/>
          <w:sz w:val="24"/>
          <w:szCs w:val="24"/>
        </w:rPr>
        <w:t>, γεγονός</w:t>
      </w:r>
      <w:r w:rsidR="00721889">
        <w:rPr>
          <w:rFonts w:ascii="Arial" w:hAnsi="Arial" w:cs="Arial"/>
          <w:bCs/>
          <w:sz w:val="24"/>
          <w:szCs w:val="24"/>
        </w:rPr>
        <w:t xml:space="preserve"> που δυσχέραν</w:t>
      </w:r>
      <w:r w:rsidR="00CC558A">
        <w:rPr>
          <w:rFonts w:ascii="Arial" w:hAnsi="Arial" w:cs="Arial"/>
          <w:bCs/>
          <w:sz w:val="24"/>
          <w:szCs w:val="24"/>
        </w:rPr>
        <w:t>ε σημαντικά</w:t>
      </w:r>
      <w:r w:rsidR="00721889">
        <w:rPr>
          <w:rFonts w:ascii="Arial" w:hAnsi="Arial" w:cs="Arial"/>
          <w:bCs/>
          <w:sz w:val="24"/>
          <w:szCs w:val="24"/>
        </w:rPr>
        <w:t xml:space="preserve"> την καθημερινότητα</w:t>
      </w:r>
      <w:r w:rsidR="00A90AC5">
        <w:rPr>
          <w:rFonts w:ascii="Arial" w:hAnsi="Arial" w:cs="Arial"/>
          <w:bCs/>
          <w:sz w:val="24"/>
          <w:szCs w:val="24"/>
        </w:rPr>
        <w:t xml:space="preserve"> των πολιτών</w:t>
      </w:r>
      <w:r w:rsidR="00721889">
        <w:rPr>
          <w:rFonts w:ascii="Arial" w:hAnsi="Arial" w:cs="Arial"/>
          <w:bCs/>
          <w:sz w:val="24"/>
          <w:szCs w:val="24"/>
        </w:rPr>
        <w:t xml:space="preserve"> σε μια περιοχή που δοκιμάστηκε</w:t>
      </w:r>
      <w:r w:rsidR="00A90AC5">
        <w:rPr>
          <w:rFonts w:ascii="Arial" w:hAnsi="Arial" w:cs="Arial"/>
          <w:bCs/>
          <w:sz w:val="24"/>
          <w:szCs w:val="24"/>
        </w:rPr>
        <w:t xml:space="preserve"> την τελευταία δεκαετία</w:t>
      </w:r>
      <w:r w:rsidR="00721889">
        <w:rPr>
          <w:rFonts w:ascii="Arial" w:hAnsi="Arial" w:cs="Arial"/>
          <w:bCs/>
          <w:sz w:val="24"/>
          <w:szCs w:val="24"/>
        </w:rPr>
        <w:t>. Η λειτουργία του τραπεζικού υποκαταστήματος είναι αναγκαία για την εξυπηρέτηση των εμπόρων και των καταστηματαρχών των κοινοτήτων τ</w:t>
      </w:r>
      <w:r w:rsidR="00CA062C">
        <w:rPr>
          <w:rFonts w:ascii="Arial" w:hAnsi="Arial" w:cs="Arial"/>
          <w:bCs/>
          <w:sz w:val="24"/>
          <w:szCs w:val="24"/>
        </w:rPr>
        <w:t>ων δυο δημοτικών ενοτήτων</w:t>
      </w:r>
      <w:r w:rsidR="00721889">
        <w:rPr>
          <w:rFonts w:ascii="Arial" w:hAnsi="Arial" w:cs="Arial"/>
          <w:bCs/>
          <w:sz w:val="24"/>
          <w:szCs w:val="24"/>
        </w:rPr>
        <w:t xml:space="preserve">, αλλά και </w:t>
      </w:r>
      <w:r w:rsidR="008143A7">
        <w:rPr>
          <w:rFonts w:ascii="Arial" w:hAnsi="Arial" w:cs="Arial"/>
          <w:bCs/>
          <w:sz w:val="24"/>
          <w:szCs w:val="24"/>
        </w:rPr>
        <w:t>του</w:t>
      </w:r>
      <w:r w:rsidR="00721889">
        <w:rPr>
          <w:rFonts w:ascii="Arial" w:hAnsi="Arial" w:cs="Arial"/>
          <w:bCs/>
          <w:sz w:val="24"/>
          <w:szCs w:val="24"/>
        </w:rPr>
        <w:t xml:space="preserve"> μεγάλου αριθμού ατόμων τρίτης ηλικίας και ευπαθών ομάδων καθώς και πλήθους τουριστών</w:t>
      </w:r>
      <w:r w:rsidR="00CC558A">
        <w:rPr>
          <w:rFonts w:ascii="Arial" w:hAnsi="Arial" w:cs="Arial"/>
          <w:bCs/>
          <w:sz w:val="24"/>
          <w:szCs w:val="24"/>
        </w:rPr>
        <w:t xml:space="preserve">, που </w:t>
      </w:r>
      <w:r w:rsidR="00721889">
        <w:rPr>
          <w:rFonts w:ascii="Arial" w:hAnsi="Arial" w:cs="Arial"/>
          <w:bCs/>
          <w:sz w:val="24"/>
          <w:szCs w:val="24"/>
        </w:rPr>
        <w:t xml:space="preserve">θα πρέπει </w:t>
      </w:r>
      <w:r w:rsidR="00CC558A">
        <w:rPr>
          <w:rFonts w:ascii="Arial" w:hAnsi="Arial" w:cs="Arial"/>
          <w:bCs/>
          <w:sz w:val="24"/>
          <w:szCs w:val="24"/>
        </w:rPr>
        <w:t xml:space="preserve">πλέον </w:t>
      </w:r>
      <w:r w:rsidR="00721889">
        <w:rPr>
          <w:rFonts w:ascii="Arial" w:hAnsi="Arial" w:cs="Arial"/>
          <w:bCs/>
          <w:sz w:val="24"/>
          <w:szCs w:val="24"/>
        </w:rPr>
        <w:t xml:space="preserve">να διανύουν απόσταση μεγαλύτερη των 20 χιλιομέτρων για να εξυπηρετηθούν από το κοντινότερο τραπεζικό κατάστημα. Γίνεται λόγος επίσης για την εγκατάλειψη της πολιτικής της νησιωτικότητας, καθώς αντί για ενίσχυση της παρουσίας </w:t>
      </w:r>
      <w:r w:rsidR="00D80C68">
        <w:rPr>
          <w:rFonts w:ascii="Arial" w:hAnsi="Arial" w:cs="Arial"/>
          <w:bCs/>
          <w:sz w:val="24"/>
          <w:szCs w:val="24"/>
        </w:rPr>
        <w:t xml:space="preserve">κρίσιμων </w:t>
      </w:r>
      <w:r w:rsidR="00721889">
        <w:rPr>
          <w:rFonts w:ascii="Arial" w:hAnsi="Arial" w:cs="Arial"/>
          <w:bCs/>
          <w:sz w:val="24"/>
          <w:szCs w:val="24"/>
        </w:rPr>
        <w:t xml:space="preserve">κρατικών και άλλων υπηρεσιών, νησιωτικές περιοχές υποβαθμίζονται. </w:t>
      </w:r>
      <w:r w:rsidR="00B379E4">
        <w:rPr>
          <w:rFonts w:ascii="Arial" w:hAnsi="Arial" w:cs="Arial"/>
          <w:bCs/>
          <w:sz w:val="24"/>
          <w:szCs w:val="24"/>
        </w:rPr>
        <w:t xml:space="preserve">  </w:t>
      </w:r>
    </w:p>
    <w:p w14:paraId="10CFF793" w14:textId="77777777" w:rsidR="0031738D" w:rsidRPr="0014276A" w:rsidRDefault="00664A00" w:rsidP="00B52B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559713C" w14:textId="77777777" w:rsidR="0031738D" w:rsidRPr="00B52BD4" w:rsidRDefault="00102048" w:rsidP="0031738D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 xml:space="preserve">Επισυνάπτεται </w:t>
      </w:r>
      <w:r w:rsidR="00DA3DF5">
        <w:rPr>
          <w:rFonts w:ascii="Arial" w:hAnsi="Arial" w:cs="Arial"/>
          <w:b/>
          <w:sz w:val="24"/>
          <w:szCs w:val="24"/>
        </w:rPr>
        <w:t xml:space="preserve">η </w:t>
      </w:r>
      <w:r w:rsidRPr="00B52BD4">
        <w:rPr>
          <w:rFonts w:ascii="Arial" w:hAnsi="Arial" w:cs="Arial"/>
          <w:b/>
          <w:sz w:val="24"/>
          <w:szCs w:val="24"/>
        </w:rPr>
        <w:t>επιστολή.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</w:p>
    <w:p w14:paraId="2359D26E" w14:textId="77777777" w:rsidR="00102048" w:rsidRPr="00B52BD4" w:rsidRDefault="00102048" w:rsidP="0031738D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>Παρακαλούμε για την απάντηση και τις σχετικές ενέργειες και να μας ενημερώσετε σχετικά.</w:t>
      </w:r>
    </w:p>
    <w:p w14:paraId="47EA9250" w14:textId="77777777" w:rsidR="00211D63" w:rsidRPr="00B52BD4" w:rsidRDefault="00007D2A" w:rsidP="00211D63">
      <w:pPr>
        <w:jc w:val="both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211D63" w:rsidRPr="00B52BD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0CFBE46D" w14:textId="31ACCF08" w:rsidR="00102048" w:rsidRPr="00B52BD4" w:rsidRDefault="00A5306F" w:rsidP="00211D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Μυτιλήνη</w:t>
      </w:r>
      <w:r w:rsidR="00C51F83" w:rsidRPr="00B52BD4">
        <w:rPr>
          <w:rFonts w:ascii="Arial" w:hAnsi="Arial" w:cs="Arial"/>
          <w:b/>
          <w:sz w:val="24"/>
          <w:szCs w:val="24"/>
        </w:rPr>
        <w:t>,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C841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4155">
        <w:rPr>
          <w:rFonts w:ascii="Arial" w:hAnsi="Arial" w:cs="Arial"/>
          <w:b/>
          <w:sz w:val="24"/>
          <w:szCs w:val="24"/>
        </w:rPr>
        <w:t>Οκτωβρίου</w:t>
      </w:r>
      <w:r w:rsidR="00664A00">
        <w:rPr>
          <w:rFonts w:ascii="Arial" w:hAnsi="Arial" w:cs="Arial"/>
          <w:b/>
          <w:sz w:val="24"/>
          <w:szCs w:val="24"/>
        </w:rPr>
        <w:t xml:space="preserve"> </w:t>
      </w:r>
      <w:r w:rsidR="00102048" w:rsidRPr="00B52BD4">
        <w:rPr>
          <w:rFonts w:ascii="Arial" w:hAnsi="Arial" w:cs="Arial"/>
          <w:b/>
          <w:sz w:val="24"/>
          <w:szCs w:val="24"/>
        </w:rPr>
        <w:t>20</w:t>
      </w:r>
      <w:r w:rsidR="00664A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102048" w:rsidRPr="00B52BD4">
        <w:rPr>
          <w:rFonts w:ascii="Arial" w:hAnsi="Arial" w:cs="Arial"/>
          <w:b/>
          <w:sz w:val="24"/>
          <w:szCs w:val="24"/>
        </w:rPr>
        <w:t xml:space="preserve"> </w:t>
      </w:r>
    </w:p>
    <w:p w14:paraId="3676E983" w14:textId="77777777" w:rsidR="00007D2A" w:rsidRPr="00B52BD4" w:rsidRDefault="00007D2A" w:rsidP="00102048">
      <w:pPr>
        <w:rPr>
          <w:rFonts w:ascii="Arial" w:hAnsi="Arial" w:cs="Arial"/>
          <w:b/>
          <w:sz w:val="24"/>
          <w:szCs w:val="24"/>
        </w:rPr>
      </w:pPr>
    </w:p>
    <w:p w14:paraId="0AE91E1C" w14:textId="77777777" w:rsidR="00007D2A" w:rsidRPr="00B52BD4" w:rsidRDefault="00007D2A" w:rsidP="00B17A4C">
      <w:pPr>
        <w:jc w:val="center"/>
        <w:rPr>
          <w:rFonts w:ascii="Arial" w:hAnsi="Arial" w:cs="Arial"/>
          <w:b/>
          <w:sz w:val="24"/>
          <w:szCs w:val="24"/>
        </w:rPr>
      </w:pPr>
      <w:r w:rsidRPr="00B52BD4">
        <w:rPr>
          <w:rFonts w:ascii="Arial" w:hAnsi="Arial" w:cs="Arial"/>
          <w:b/>
          <w:sz w:val="24"/>
          <w:szCs w:val="24"/>
        </w:rPr>
        <w:t>Ο καταθέτ</w:t>
      </w:r>
      <w:r w:rsidR="00BB2516">
        <w:rPr>
          <w:rFonts w:ascii="Arial" w:hAnsi="Arial" w:cs="Arial"/>
          <w:b/>
          <w:sz w:val="24"/>
          <w:szCs w:val="24"/>
        </w:rPr>
        <w:t>ων</w:t>
      </w:r>
      <w:r w:rsidRPr="00B52BD4">
        <w:rPr>
          <w:rFonts w:ascii="Arial" w:hAnsi="Arial" w:cs="Arial"/>
          <w:b/>
          <w:sz w:val="24"/>
          <w:szCs w:val="24"/>
        </w:rPr>
        <w:t xml:space="preserve"> Βουλευτ</w:t>
      </w:r>
      <w:r w:rsidR="00BB2516">
        <w:rPr>
          <w:rFonts w:ascii="Arial" w:hAnsi="Arial" w:cs="Arial"/>
          <w:b/>
          <w:sz w:val="24"/>
          <w:szCs w:val="24"/>
        </w:rPr>
        <w:t>ή</w:t>
      </w:r>
      <w:r w:rsidRPr="00B52BD4">
        <w:rPr>
          <w:rFonts w:ascii="Arial" w:hAnsi="Arial" w:cs="Arial"/>
          <w:b/>
          <w:sz w:val="24"/>
          <w:szCs w:val="24"/>
        </w:rPr>
        <w:t>ς</w:t>
      </w:r>
    </w:p>
    <w:p w14:paraId="2C34D1A5" w14:textId="77777777" w:rsidR="00007D2A" w:rsidRPr="00B52BD4" w:rsidRDefault="00C93CCE" w:rsidP="00B17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Μπουρνούς Ιωάννης </w:t>
      </w:r>
    </w:p>
    <w:sectPr w:rsidR="00007D2A" w:rsidRPr="00B52BD4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NTA0MzAxNjSxtDRU0lEKTi0uzszPAykwrQUACKJqpywAAAA="/>
  </w:docVars>
  <w:rsids>
    <w:rsidRoot w:val="0031738D"/>
    <w:rsid w:val="00007D2A"/>
    <w:rsid w:val="00067BC0"/>
    <w:rsid w:val="00102048"/>
    <w:rsid w:val="0014276A"/>
    <w:rsid w:val="00211D63"/>
    <w:rsid w:val="0027441B"/>
    <w:rsid w:val="0031738D"/>
    <w:rsid w:val="00330744"/>
    <w:rsid w:val="004033C4"/>
    <w:rsid w:val="0051304E"/>
    <w:rsid w:val="005705E0"/>
    <w:rsid w:val="00635A1A"/>
    <w:rsid w:val="00664A00"/>
    <w:rsid w:val="00721889"/>
    <w:rsid w:val="008143A7"/>
    <w:rsid w:val="0092649F"/>
    <w:rsid w:val="0096274D"/>
    <w:rsid w:val="009A5C77"/>
    <w:rsid w:val="00A47ECD"/>
    <w:rsid w:val="00A5306F"/>
    <w:rsid w:val="00A663FC"/>
    <w:rsid w:val="00A90AC5"/>
    <w:rsid w:val="00B11008"/>
    <w:rsid w:val="00B17A4C"/>
    <w:rsid w:val="00B379E4"/>
    <w:rsid w:val="00B52BD4"/>
    <w:rsid w:val="00BB2516"/>
    <w:rsid w:val="00C51F83"/>
    <w:rsid w:val="00C84155"/>
    <w:rsid w:val="00C93CCE"/>
    <w:rsid w:val="00CA062C"/>
    <w:rsid w:val="00CB7681"/>
    <w:rsid w:val="00CC558A"/>
    <w:rsid w:val="00D3293E"/>
    <w:rsid w:val="00D80C68"/>
    <w:rsid w:val="00DA3DF5"/>
    <w:rsid w:val="00E5798B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D1777"/>
  <w15:chartTrackingRefBased/>
  <w15:docId w15:val="{810BCBEB-E261-402A-8F79-075D472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Char"/>
    <w:uiPriority w:val="99"/>
    <w:semiHidden/>
    <w:unhideWhenUsed/>
    <w:rsid w:val="009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9264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cp:lastModifiedBy>CHRISTOS KANELLOPOULOS</cp:lastModifiedBy>
  <cp:revision>12</cp:revision>
  <cp:lastPrinted>2017-03-03T08:51:00Z</cp:lastPrinted>
  <dcterms:created xsi:type="dcterms:W3CDTF">2022-10-12T05:33:00Z</dcterms:created>
  <dcterms:modified xsi:type="dcterms:W3CDTF">2022-10-12T05:52:00Z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