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1" w:rsidRDefault="001F4671">
      <w:pPr>
        <w:spacing w:after="0" w:line="360" w:lineRule="auto"/>
        <w:jc w:val="both"/>
        <w:rPr>
          <w:sz w:val="26"/>
          <w:szCs w:val="26"/>
        </w:rPr>
      </w:pPr>
      <w:bookmarkStart w:id="0" w:name="_heading=h.30j0zll" w:colFirst="0" w:colLast="0"/>
      <w:bookmarkStart w:id="1" w:name="_GoBack"/>
      <w:bookmarkEnd w:id="0"/>
      <w:bookmarkEnd w:id="1"/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Προς το Προεδρείο της Βουλής των Ελλήνων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ΑΝΑΦΟΡΑ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  <w:u w:val="single"/>
        </w:rPr>
      </w:pPr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Για τον κ. Υπουργό Δικαιοσύνης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both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Θέμα</w:t>
      </w:r>
      <w:proofErr w:type="spellEnd"/>
      <w:r>
        <w:rPr>
          <w:rFonts w:eastAsia="Calibri"/>
          <w:b/>
          <w:sz w:val="24"/>
          <w:szCs w:val="24"/>
        </w:rPr>
        <w:t>: «</w:t>
      </w:r>
      <w:proofErr w:type="spellStart"/>
      <w:r>
        <w:rPr>
          <w:rFonts w:eastAsia="Calibri"/>
          <w:b/>
          <w:sz w:val="24"/>
          <w:szCs w:val="24"/>
        </w:rPr>
        <w:t>Επιλογή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κατάρτιση</w:t>
      </w:r>
      <w:proofErr w:type="spellEnd"/>
      <w:r>
        <w:rPr>
          <w:rFonts w:eastAsia="Calibri"/>
          <w:b/>
          <w:sz w:val="24"/>
          <w:szCs w:val="24"/>
        </w:rPr>
        <w:t xml:space="preserve"> και </w:t>
      </w:r>
      <w:proofErr w:type="spellStart"/>
      <w:r>
        <w:rPr>
          <w:rFonts w:eastAsia="Calibri"/>
          <w:b/>
          <w:sz w:val="24"/>
          <w:szCs w:val="24"/>
        </w:rPr>
        <w:t>επιμόρφωση</w:t>
      </w:r>
      <w:proofErr w:type="spellEnd"/>
      <w:r>
        <w:rPr>
          <w:rFonts w:eastAsia="Calibri"/>
          <w:b/>
          <w:sz w:val="24"/>
          <w:szCs w:val="24"/>
        </w:rPr>
        <w:t xml:space="preserve"> των </w:t>
      </w:r>
      <w:proofErr w:type="spellStart"/>
      <w:r>
        <w:rPr>
          <w:rFonts w:eastAsia="Calibri"/>
          <w:b/>
          <w:sz w:val="24"/>
          <w:szCs w:val="24"/>
        </w:rPr>
        <w:t>δικαστικών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υπαλλήλων</w:t>
      </w:r>
      <w:proofErr w:type="spellEnd"/>
      <w:r>
        <w:rPr>
          <w:rFonts w:eastAsia="Calibri"/>
          <w:b/>
          <w:sz w:val="24"/>
          <w:szCs w:val="24"/>
        </w:rPr>
        <w:t xml:space="preserve"> στην </w:t>
      </w:r>
      <w:proofErr w:type="spellStart"/>
      <w:r>
        <w:rPr>
          <w:rFonts w:eastAsia="Calibri"/>
          <w:b/>
          <w:sz w:val="24"/>
          <w:szCs w:val="24"/>
        </w:rPr>
        <w:t>Εθνική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Σχολή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Δικαστικών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Λειτουργών</w:t>
      </w:r>
      <w:proofErr w:type="spellEnd"/>
      <w:r>
        <w:rPr>
          <w:rFonts w:eastAsia="Calibri"/>
          <w:b/>
          <w:sz w:val="24"/>
          <w:szCs w:val="24"/>
        </w:rPr>
        <w:t>-</w:t>
      </w:r>
      <w:proofErr w:type="spellStart"/>
      <w:r>
        <w:rPr>
          <w:rFonts w:eastAsia="Calibri"/>
          <w:b/>
          <w:sz w:val="24"/>
          <w:szCs w:val="24"/>
        </w:rPr>
        <w:t>Τροποποιήσεις</w:t>
      </w:r>
      <w:proofErr w:type="spellEnd"/>
      <w:r>
        <w:rPr>
          <w:rFonts w:eastAsia="Calibri"/>
          <w:b/>
          <w:sz w:val="24"/>
          <w:szCs w:val="24"/>
        </w:rPr>
        <w:t xml:space="preserve"> στον ν. 4871/2021»</w:t>
      </w:r>
    </w:p>
    <w:p w:rsidR="001F4671" w:rsidRDefault="001F467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Καταθέτουμε</w:t>
      </w:r>
      <w:r>
        <w:rPr>
          <w:rFonts w:eastAsia="Calibri"/>
          <w:sz w:val="24"/>
          <w:szCs w:val="24"/>
        </w:rPr>
        <w:t xml:space="preserve"> αναφορά, το ψήφισμα του Περιφερειακού Συμβουλίου Κρήτης σύμφωνα με το οποίο προτείνεται η στήριξη στα παρακάτω αιτήματα των δικαστικών υπαλλήλων του Ηρακλείου:</w:t>
      </w:r>
    </w:p>
    <w:p w:rsidR="001F4671" w:rsidRDefault="002D5B34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α) να διενεργηθεί άμεσα γραπτός διαγωνισμός από το Υπουργείο δικαιοσύνης υπό την εποπτεία του Α</w:t>
      </w:r>
      <w:r>
        <w:rPr>
          <w:rFonts w:eastAsia="Calibri"/>
          <w:sz w:val="24"/>
          <w:szCs w:val="24"/>
        </w:rPr>
        <w:t xml:space="preserve">ΣΕΠ, για χίλιες (1000) θέσεις μόνιμων δικαστικών υπαλλήλων, προκειμένου να </w:t>
      </w:r>
      <w:r>
        <w:rPr>
          <w:sz w:val="24"/>
          <w:szCs w:val="24"/>
        </w:rPr>
        <w:t>αντιμετωπιστούν</w:t>
      </w:r>
      <w:r>
        <w:rPr>
          <w:rFonts w:eastAsia="Calibri"/>
          <w:sz w:val="24"/>
          <w:szCs w:val="24"/>
        </w:rPr>
        <w:t xml:space="preserve"> οι ανάγκες των δικαστικών υπηρεσιών όλης της χώρας.</w:t>
      </w:r>
    </w:p>
    <w:p w:rsidR="001F4671" w:rsidRDefault="002D5B34">
      <w:pPr>
        <w:widowControl w:val="0"/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β) να γίνει η αποσύνδεση των κτιρίων όπου στεγάζονται τα δικαστικά Μέγαρα των Χανίων και του Ηρακλείου- Ρεθύμνου,</w:t>
      </w:r>
      <w:r>
        <w:rPr>
          <w:rFonts w:eastAsia="Calibri"/>
          <w:sz w:val="24"/>
          <w:szCs w:val="24"/>
        </w:rPr>
        <w:t xml:space="preserve"> ώστε να προχωρήσει άμεσα η ανέγερση των δικαστικών Μεγάρου στο Ηράκλειο και στο Ρέθυμνο.</w:t>
      </w:r>
    </w:p>
    <w:p w:rsidR="001F4671" w:rsidRDefault="001F467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Επισυνάπτεται το σχετικό ψήφισμα. </w:t>
      </w:r>
    </w:p>
    <w:p w:rsidR="001F4671" w:rsidRDefault="001F467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Παρακαλούμε</w:t>
      </w:r>
      <w:proofErr w:type="spellEnd"/>
      <w:r>
        <w:rPr>
          <w:rFonts w:eastAsia="Calibri"/>
          <w:b/>
          <w:sz w:val="24"/>
          <w:szCs w:val="24"/>
        </w:rPr>
        <w:t xml:space="preserve"> για την εξέτασή του ψηφίσματος και να ενημερωθούμε σχετικά με τις ενέργειες τις οποίες θα προβείτε.</w:t>
      </w:r>
    </w:p>
    <w:p w:rsidR="001F4671" w:rsidRDefault="001F4671">
      <w:pPr>
        <w:widowControl w:val="0"/>
        <w:spacing w:after="0" w:line="360" w:lineRule="auto"/>
        <w:jc w:val="both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Αθήνα</w:t>
      </w:r>
      <w:proofErr w:type="spellEnd"/>
      <w:r>
        <w:rPr>
          <w:rFonts w:eastAsia="Calibri"/>
          <w:b/>
          <w:sz w:val="24"/>
          <w:szCs w:val="24"/>
        </w:rPr>
        <w:t>, 1</w:t>
      </w:r>
      <w:r>
        <w:rPr>
          <w:b/>
          <w:sz w:val="24"/>
          <w:szCs w:val="24"/>
        </w:rPr>
        <w:t>6</w:t>
      </w:r>
      <w:r>
        <w:rPr>
          <w:rFonts w:eastAsia="Calibri"/>
          <w:b/>
          <w:sz w:val="24"/>
          <w:szCs w:val="24"/>
        </w:rPr>
        <w:t>/12/2</w:t>
      </w:r>
      <w:r>
        <w:rPr>
          <w:rFonts w:eastAsia="Calibri"/>
          <w:b/>
          <w:sz w:val="24"/>
          <w:szCs w:val="24"/>
        </w:rPr>
        <w:t>022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Οι καταθέτοντες Βουλευτές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1F4671" w:rsidRDefault="002D5B34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Βαρδάκης </w:t>
      </w:r>
      <w:proofErr w:type="spellStart"/>
      <w:r>
        <w:rPr>
          <w:rFonts w:eastAsia="Calibri"/>
          <w:b/>
          <w:sz w:val="24"/>
          <w:szCs w:val="24"/>
        </w:rPr>
        <w:t>Σωκράτης</w:t>
      </w:r>
      <w:proofErr w:type="spellEnd"/>
    </w:p>
    <w:p w:rsidR="001F4671" w:rsidRDefault="002D5B34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Θραψανιώτης</w:t>
      </w:r>
      <w:proofErr w:type="spellEnd"/>
      <w:r>
        <w:rPr>
          <w:b/>
          <w:sz w:val="24"/>
          <w:szCs w:val="24"/>
        </w:rPr>
        <w:t xml:space="preserve"> Εμμανουήλ</w:t>
      </w:r>
    </w:p>
    <w:p w:rsidR="001F4671" w:rsidRDefault="002D5B34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Μαμουλάκης </w:t>
      </w:r>
      <w:proofErr w:type="spellStart"/>
      <w:r>
        <w:rPr>
          <w:b/>
          <w:sz w:val="24"/>
          <w:szCs w:val="24"/>
        </w:rPr>
        <w:t>Χαράλαμπος(Χάρης</w:t>
      </w:r>
      <w:proofErr w:type="spellEnd"/>
      <w:r>
        <w:rPr>
          <w:b/>
          <w:sz w:val="24"/>
          <w:szCs w:val="24"/>
        </w:rPr>
        <w:t>)</w:t>
      </w:r>
    </w:p>
    <w:p w:rsidR="001F4671" w:rsidRDefault="002D5B34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Πολάκης</w:t>
      </w:r>
      <w:proofErr w:type="spellEnd"/>
      <w:r>
        <w:rPr>
          <w:b/>
          <w:sz w:val="24"/>
          <w:szCs w:val="24"/>
        </w:rPr>
        <w:t xml:space="preserve"> Παύλος</w:t>
      </w:r>
    </w:p>
    <w:p w:rsidR="001F4671" w:rsidRDefault="001F4671">
      <w:pPr>
        <w:widowControl w:val="0"/>
        <w:spacing w:after="0" w:line="360" w:lineRule="auto"/>
        <w:jc w:val="center"/>
        <w:rPr>
          <w:rFonts w:eastAsia="Calibri"/>
          <w:b/>
          <w:sz w:val="24"/>
          <w:szCs w:val="24"/>
        </w:rPr>
      </w:pPr>
    </w:p>
    <w:p w:rsidR="001F4671" w:rsidRDefault="001F4671">
      <w:pPr>
        <w:widowControl w:val="0"/>
        <w:spacing w:after="240"/>
        <w:jc w:val="center"/>
        <w:rPr>
          <w:b/>
          <w:color w:val="000000"/>
          <w:sz w:val="26"/>
          <w:szCs w:val="26"/>
        </w:rPr>
      </w:pPr>
    </w:p>
    <w:sectPr w:rsidR="001F4671"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34" w:rsidRDefault="002D5B34">
      <w:pPr>
        <w:spacing w:after="0" w:line="240" w:lineRule="auto"/>
      </w:pPr>
      <w:r>
        <w:separator/>
      </w:r>
    </w:p>
  </w:endnote>
  <w:endnote w:type="continuationSeparator" w:id="0">
    <w:p w:rsidR="002D5B34" w:rsidRDefault="002D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34" w:rsidRDefault="002D5B34">
      <w:pPr>
        <w:spacing w:after="0" w:line="240" w:lineRule="auto"/>
      </w:pPr>
      <w:r>
        <w:separator/>
      </w:r>
    </w:p>
  </w:footnote>
  <w:footnote w:type="continuationSeparator" w:id="0">
    <w:p w:rsidR="002D5B34" w:rsidRDefault="002D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1" w:rsidRDefault="002D5B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000" cy="83152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671"/>
    <w:rsid w:val="001F4671"/>
    <w:rsid w:val="002D5B34"/>
    <w:rsid w:val="004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ewQAVk1fRMwuf4ML5gzlJvq4w==">AMUW2mVhmWV6GzRHI3tzAlCKdQ+9usR9DtCJd2owv3lQ36y6NsDoumP2yolaysR8p7GGpv88sYi9JC9C0gUTDOgXhMKY93H5rqYLAIMlS3hT2+9F8SBPZqr9m19xKiEWMEkeUFQZ2wK5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Κατερίνα</cp:lastModifiedBy>
  <cp:revision>2</cp:revision>
  <dcterms:created xsi:type="dcterms:W3CDTF">2022-12-16T12:36:00Z</dcterms:created>
  <dcterms:modified xsi:type="dcterms:W3CDTF">2022-12-16T12:36:00Z</dcterms:modified>
</cp:coreProperties>
</file>