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70" w:rsidRDefault="004370E0">
      <w:pPr>
        <w:spacing w:after="0" w:line="360" w:lineRule="auto"/>
        <w:jc w:val="center"/>
        <w:rPr>
          <w:rFonts w:ascii="Times New Roman" w:eastAsia="Times New Roman" w:hAnsi="Times New Roman" w:cs="Times New Roman"/>
          <w:sz w:val="24"/>
          <w:szCs w:val="24"/>
        </w:rPr>
      </w:pPr>
      <w:r>
        <w:rPr>
          <w:noProof/>
          <w:color w:val="000000"/>
          <w:sz w:val="24"/>
          <w:szCs w:val="24"/>
        </w:rPr>
        <w:drawing>
          <wp:inline distT="0" distB="0" distL="0" distR="0">
            <wp:extent cx="1800225" cy="828675"/>
            <wp:effectExtent l="0" t="0" r="0" b="0"/>
            <wp:docPr id="2" name="image1.png" descr="https://lh5.googleusercontent.com/kzi3hbChmwd7G-QdX9u5rlGhzSRYAHIHz3GP8z_tLGxHWV-wlR4W0rI5nXa2-AA7Z6FqPka87Z3Ceq6ghqjvQtCk7X99qtCBIAU317CSYTFvGblJ5Mjy5Ag-nwyel0nvLqkA9li7kaaQ8v-I5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kzi3hbChmwd7G-QdX9u5rlGhzSRYAHIHz3GP8z_tLGxHWV-wlR4W0rI5nXa2-AA7Z6FqPka87Z3Ceq6ghqjvQtCk7X99qtCBIAU317CSYTFvGblJ5Mjy5Ag-nwyel0nvLqkA9li7kaaQ8v-I5w"/>
                    <pic:cNvPicPr preferRelativeResize="0"/>
                  </pic:nvPicPr>
                  <pic:blipFill>
                    <a:blip r:embed="rId6"/>
                    <a:srcRect/>
                    <a:stretch>
                      <a:fillRect/>
                    </a:stretch>
                  </pic:blipFill>
                  <pic:spPr>
                    <a:xfrm>
                      <a:off x="0" y="0"/>
                      <a:ext cx="1800225" cy="828675"/>
                    </a:xfrm>
                    <a:prstGeom prst="rect">
                      <a:avLst/>
                    </a:prstGeom>
                    <a:ln/>
                  </pic:spPr>
                </pic:pic>
              </a:graphicData>
            </a:graphic>
          </wp:inline>
        </w:drawing>
      </w:r>
    </w:p>
    <w:p w:rsidR="008C5470" w:rsidRDefault="008C5470">
      <w:pPr>
        <w:spacing w:after="0" w:line="360" w:lineRule="auto"/>
        <w:rPr>
          <w:rFonts w:ascii="Times New Roman" w:eastAsia="Times New Roman" w:hAnsi="Times New Roman" w:cs="Times New Roman"/>
          <w:sz w:val="24"/>
          <w:szCs w:val="24"/>
        </w:rPr>
      </w:pPr>
    </w:p>
    <w:p w:rsidR="008C5470" w:rsidRPr="00874A31" w:rsidRDefault="004370E0">
      <w:pPr>
        <w:spacing w:after="0" w:line="360" w:lineRule="auto"/>
        <w:jc w:val="right"/>
        <w:rPr>
          <w:rFonts w:ascii="Arial" w:eastAsia="Times New Roman" w:hAnsi="Arial" w:cs="Arial"/>
          <w:sz w:val="24"/>
          <w:szCs w:val="24"/>
        </w:rPr>
      </w:pPr>
      <w:r w:rsidRPr="00874A31">
        <w:rPr>
          <w:rFonts w:ascii="Arial" w:hAnsi="Arial" w:cs="Arial"/>
          <w:b/>
          <w:color w:val="000000"/>
          <w:sz w:val="24"/>
          <w:szCs w:val="24"/>
        </w:rPr>
        <w:t>Αθήνα,</w:t>
      </w:r>
      <w:r w:rsidRPr="00874A31">
        <w:rPr>
          <w:rFonts w:ascii="Arial" w:hAnsi="Arial" w:cs="Arial"/>
          <w:b/>
          <w:sz w:val="24"/>
          <w:szCs w:val="24"/>
        </w:rPr>
        <w:t xml:space="preserve"> 23 </w:t>
      </w:r>
      <w:r w:rsidRPr="00874A31">
        <w:rPr>
          <w:rFonts w:ascii="Arial" w:hAnsi="Arial" w:cs="Arial"/>
          <w:b/>
          <w:color w:val="000000"/>
          <w:sz w:val="24"/>
          <w:szCs w:val="24"/>
        </w:rPr>
        <w:t xml:space="preserve"> Ιανουαρίου 2023</w:t>
      </w:r>
    </w:p>
    <w:p w:rsidR="008C5470" w:rsidRPr="00874A31" w:rsidRDefault="008C5470">
      <w:pPr>
        <w:spacing w:after="0" w:line="360" w:lineRule="auto"/>
        <w:rPr>
          <w:rFonts w:ascii="Arial" w:eastAsia="Times New Roman" w:hAnsi="Arial" w:cs="Arial"/>
          <w:sz w:val="24"/>
          <w:szCs w:val="24"/>
        </w:rPr>
      </w:pPr>
    </w:p>
    <w:p w:rsidR="008C5470" w:rsidRPr="00874A31" w:rsidRDefault="004370E0">
      <w:pPr>
        <w:spacing w:after="0" w:line="360" w:lineRule="auto"/>
        <w:jc w:val="center"/>
        <w:rPr>
          <w:rFonts w:ascii="Arial" w:eastAsia="Times New Roman" w:hAnsi="Arial" w:cs="Arial"/>
          <w:sz w:val="24"/>
          <w:szCs w:val="24"/>
        </w:rPr>
      </w:pPr>
      <w:r w:rsidRPr="00874A31">
        <w:rPr>
          <w:rFonts w:ascii="Arial" w:hAnsi="Arial" w:cs="Arial"/>
          <w:b/>
          <w:color w:val="000000"/>
          <w:sz w:val="24"/>
          <w:szCs w:val="24"/>
        </w:rPr>
        <w:t>ΕΡΩΤΗΣΗ </w:t>
      </w:r>
    </w:p>
    <w:p w:rsidR="008C5470" w:rsidRPr="00874A31" w:rsidRDefault="004370E0">
      <w:pPr>
        <w:spacing w:after="0" w:line="360" w:lineRule="auto"/>
        <w:jc w:val="center"/>
        <w:rPr>
          <w:rFonts w:ascii="Arial" w:eastAsia="Times New Roman" w:hAnsi="Arial" w:cs="Arial"/>
          <w:sz w:val="24"/>
          <w:szCs w:val="24"/>
        </w:rPr>
      </w:pPr>
      <w:r w:rsidRPr="00874A31">
        <w:rPr>
          <w:rFonts w:ascii="Arial" w:hAnsi="Arial" w:cs="Arial"/>
          <w:b/>
          <w:color w:val="000000"/>
          <w:sz w:val="24"/>
          <w:szCs w:val="24"/>
        </w:rPr>
        <w:t xml:space="preserve">Προς την </w:t>
      </w:r>
      <w:r w:rsidR="00874A31">
        <w:rPr>
          <w:rFonts w:ascii="Arial" w:hAnsi="Arial" w:cs="Arial"/>
          <w:b/>
          <w:color w:val="000000"/>
          <w:sz w:val="24"/>
          <w:szCs w:val="24"/>
        </w:rPr>
        <w:t xml:space="preserve">κα </w:t>
      </w:r>
      <w:r w:rsidRPr="00874A31">
        <w:rPr>
          <w:rFonts w:ascii="Arial" w:hAnsi="Arial" w:cs="Arial"/>
          <w:b/>
          <w:color w:val="000000"/>
          <w:sz w:val="24"/>
          <w:szCs w:val="24"/>
        </w:rPr>
        <w:t>Υπουργό Παιδείας και Θρησκευμάτων </w:t>
      </w:r>
    </w:p>
    <w:p w:rsidR="008C5470" w:rsidRPr="00874A31" w:rsidRDefault="008C5470">
      <w:pPr>
        <w:spacing w:after="0" w:line="360" w:lineRule="auto"/>
        <w:rPr>
          <w:rFonts w:ascii="Arial" w:eastAsia="Times New Roman" w:hAnsi="Arial" w:cs="Arial"/>
          <w:sz w:val="24"/>
          <w:szCs w:val="24"/>
        </w:rPr>
      </w:pPr>
    </w:p>
    <w:p w:rsidR="008C5470" w:rsidRPr="00874A31" w:rsidRDefault="004370E0">
      <w:pPr>
        <w:shd w:val="clear" w:color="auto" w:fill="FFFFFF"/>
        <w:spacing w:after="0" w:line="360" w:lineRule="auto"/>
        <w:jc w:val="center"/>
        <w:rPr>
          <w:rFonts w:ascii="Arial" w:eastAsia="Times New Roman" w:hAnsi="Arial" w:cs="Arial"/>
          <w:sz w:val="24"/>
          <w:szCs w:val="24"/>
        </w:rPr>
      </w:pPr>
      <w:r w:rsidRPr="00874A31">
        <w:rPr>
          <w:rFonts w:ascii="Arial" w:hAnsi="Arial" w:cs="Arial"/>
          <w:b/>
          <w:color w:val="000000"/>
          <w:sz w:val="24"/>
          <w:szCs w:val="24"/>
        </w:rPr>
        <w:t>Θέμα: «Μείζον ζήτημα υποστελέχωσης των ελληνικών πανεπιστημίων»</w:t>
      </w:r>
    </w:p>
    <w:p w:rsidR="008C5470" w:rsidRPr="00874A31" w:rsidRDefault="008C5470">
      <w:pPr>
        <w:spacing w:after="0" w:line="360" w:lineRule="auto"/>
        <w:rPr>
          <w:rFonts w:ascii="Arial" w:eastAsia="Times New Roman" w:hAnsi="Arial" w:cs="Arial"/>
          <w:sz w:val="24"/>
          <w:szCs w:val="24"/>
        </w:rPr>
      </w:pPr>
    </w:p>
    <w:p w:rsidR="008C5470" w:rsidRPr="00874A31" w:rsidRDefault="004370E0">
      <w:pPr>
        <w:spacing w:after="0" w:line="360" w:lineRule="auto"/>
        <w:ind w:firstLine="720"/>
        <w:jc w:val="both"/>
        <w:rPr>
          <w:rFonts w:ascii="Arial" w:hAnsi="Arial" w:cs="Arial"/>
          <w:color w:val="000000"/>
          <w:sz w:val="24"/>
          <w:szCs w:val="24"/>
        </w:rPr>
      </w:pPr>
      <w:r w:rsidRPr="00874A31">
        <w:rPr>
          <w:rFonts w:ascii="Arial" w:hAnsi="Arial" w:cs="Arial"/>
          <w:color w:val="000000"/>
          <w:sz w:val="24"/>
          <w:szCs w:val="24"/>
        </w:rPr>
        <w:t>Σημαντικό είναι το ζήτημα υποστελέχωσης που αντιμετωπίζουν εδώ και καιρό τα Ανώτατα Εκπαιδευτικά Ιδρύματα της χώρας.</w:t>
      </w:r>
    </w:p>
    <w:p w:rsidR="008C5470" w:rsidRPr="00874A31" w:rsidRDefault="004370E0">
      <w:pPr>
        <w:spacing w:after="0" w:line="360" w:lineRule="auto"/>
        <w:ind w:firstLine="720"/>
        <w:jc w:val="both"/>
        <w:rPr>
          <w:rFonts w:ascii="Arial" w:hAnsi="Arial" w:cs="Arial"/>
          <w:color w:val="000000"/>
          <w:sz w:val="24"/>
          <w:szCs w:val="24"/>
        </w:rPr>
      </w:pPr>
      <w:r w:rsidRPr="00874A31">
        <w:rPr>
          <w:rFonts w:ascii="Arial" w:hAnsi="Arial" w:cs="Arial"/>
          <w:color w:val="000000"/>
          <w:sz w:val="24"/>
          <w:szCs w:val="24"/>
        </w:rPr>
        <w:t xml:space="preserve">Σύμφωνα με δημοσιεύματα στον τύπο, τα ελληνικά πανεπιστήμια λειτουργούν χωρίς επαρκές προσωπικό, γεγονός που οφείλεται στις λιγοστές προσλήψεις καθηγητών σε σχέση με τις συνταξιοδοτήσεις, αλλά και στο κύμα φυγής στο εξωτερικό κατά τα </w:t>
      </w:r>
      <w:proofErr w:type="spellStart"/>
      <w:r w:rsidRPr="00874A31">
        <w:rPr>
          <w:rFonts w:ascii="Arial" w:hAnsi="Arial" w:cs="Arial"/>
          <w:color w:val="000000"/>
          <w:sz w:val="24"/>
          <w:szCs w:val="24"/>
        </w:rPr>
        <w:t>μνημονιακά</w:t>
      </w:r>
      <w:proofErr w:type="spellEnd"/>
      <w:r w:rsidRPr="00874A31">
        <w:rPr>
          <w:rFonts w:ascii="Arial" w:hAnsi="Arial" w:cs="Arial"/>
          <w:color w:val="000000"/>
          <w:sz w:val="24"/>
          <w:szCs w:val="24"/>
        </w:rPr>
        <w:t xml:space="preserve"> έτη.</w:t>
      </w:r>
    </w:p>
    <w:p w:rsidR="008C5470" w:rsidRPr="00874A31" w:rsidRDefault="004370E0">
      <w:pPr>
        <w:spacing w:after="0" w:line="360" w:lineRule="auto"/>
        <w:ind w:firstLine="720"/>
        <w:jc w:val="both"/>
        <w:rPr>
          <w:rFonts w:ascii="Arial" w:hAnsi="Arial" w:cs="Arial"/>
          <w:sz w:val="24"/>
          <w:szCs w:val="24"/>
          <w:highlight w:val="white"/>
        </w:rPr>
      </w:pPr>
      <w:r w:rsidRPr="00874A31">
        <w:rPr>
          <w:rFonts w:ascii="Arial" w:hAnsi="Arial" w:cs="Arial"/>
          <w:sz w:val="24"/>
          <w:szCs w:val="24"/>
        </w:rPr>
        <w:t>Κατά συνέπεια, τίθεται θέμα γήρανσης του ακαδημαϊκού προσωπικού. Χαρακτηριστικό είναι ότι</w:t>
      </w:r>
      <w:r w:rsidRPr="00874A31">
        <w:rPr>
          <w:rFonts w:ascii="Arial" w:hAnsi="Arial" w:cs="Arial"/>
          <w:sz w:val="24"/>
          <w:szCs w:val="24"/>
          <w:highlight w:val="white"/>
        </w:rPr>
        <w:t xml:space="preserve"> από τους 17.049 μόνιμους διδάσκοντες στα ελληνικά ΑΕΙ, οι περισσότεροι από τους μισούς είναι </w:t>
      </w:r>
      <w:r w:rsidR="00DE1652" w:rsidRPr="00874A31">
        <w:rPr>
          <w:rFonts w:ascii="Arial" w:hAnsi="Arial" w:cs="Arial"/>
          <w:sz w:val="24"/>
          <w:szCs w:val="24"/>
          <w:highlight w:val="white"/>
        </w:rPr>
        <w:t xml:space="preserve">άνω των </w:t>
      </w:r>
      <w:r w:rsidRPr="00874A31">
        <w:rPr>
          <w:rFonts w:ascii="Arial" w:hAnsi="Arial" w:cs="Arial"/>
          <w:sz w:val="24"/>
          <w:szCs w:val="24"/>
          <w:highlight w:val="white"/>
        </w:rPr>
        <w:t>50 ετών, ενώ μόνο το 3,8% είναι κάτω των 35 ετών, όταν ο μέσος όρος της Ευρωπαϊκής Ένωσης είναι 22,8%.</w:t>
      </w:r>
    </w:p>
    <w:p w:rsidR="008C5470" w:rsidRPr="00874A31" w:rsidRDefault="004370E0">
      <w:pPr>
        <w:spacing w:after="0" w:line="360" w:lineRule="auto"/>
        <w:ind w:firstLine="720"/>
        <w:jc w:val="both"/>
        <w:rPr>
          <w:rFonts w:ascii="Arial" w:hAnsi="Arial" w:cs="Arial"/>
          <w:sz w:val="24"/>
          <w:szCs w:val="24"/>
          <w:highlight w:val="white"/>
        </w:rPr>
      </w:pPr>
      <w:r w:rsidRPr="00874A31">
        <w:rPr>
          <w:rFonts w:ascii="Arial" w:hAnsi="Arial" w:cs="Arial"/>
          <w:sz w:val="24"/>
          <w:szCs w:val="24"/>
          <w:highlight w:val="white"/>
        </w:rPr>
        <w:t>Σοβαρές είναι οι ελλείψεις και στα Πανεπιστήμια της Κρήτης, με τον πρύτανη του Ελληνικού Μεσογειακού Πανεπιστημίου (ΕΛΜΕΠΑ) να αναφέρει ότι στο ίδρυμα υπάρχουν 170 μέλη ΔΕΠ και 10.000 ενεργοί φοιτητές (ν+2 έτη), διαμορφώνοντας την αναλογία 1 μέλος ΔΕΠ προς 60 φοιτητές, τη στιγμή που στις 27 χώρες της Ευρωπαϊκής Ένωσης η αντίστοιχη αναλογία είναι 1 προς 13 και στην Ελλάδα 1 προς 47 (Ετήσια Έκθεση ΕΘΑΑΕ 2021 για την Ποιότητα της Ανώτατης Εκπαίδευσης).</w:t>
      </w:r>
    </w:p>
    <w:p w:rsidR="008C5470" w:rsidRPr="00874A31" w:rsidRDefault="004370E0">
      <w:pPr>
        <w:spacing w:after="0" w:line="360" w:lineRule="auto"/>
        <w:ind w:firstLine="720"/>
        <w:jc w:val="both"/>
        <w:rPr>
          <w:rFonts w:ascii="Arial" w:hAnsi="Arial" w:cs="Arial"/>
          <w:sz w:val="24"/>
          <w:szCs w:val="24"/>
          <w:highlight w:val="white"/>
        </w:rPr>
      </w:pPr>
      <w:r w:rsidRPr="00874A31">
        <w:rPr>
          <w:rFonts w:ascii="Arial" w:hAnsi="Arial" w:cs="Arial"/>
          <w:sz w:val="24"/>
          <w:szCs w:val="24"/>
          <w:highlight w:val="white"/>
        </w:rPr>
        <w:t>Αξιοσημείωτες είναι και οι δηλώσεις του προέδρου του ενιαίου συλλόγου διδασκόντων του Πανεπιστημίου Κρήτης στο Ηράκλειο, τέως αντιπρύτανη του ιδρύματος,  σύμφωνα με τ</w:t>
      </w:r>
      <w:r w:rsidR="00DE1652" w:rsidRPr="00874A31">
        <w:rPr>
          <w:rFonts w:ascii="Arial" w:hAnsi="Arial" w:cs="Arial"/>
          <w:sz w:val="24"/>
          <w:szCs w:val="24"/>
          <w:highlight w:val="white"/>
        </w:rPr>
        <w:t xml:space="preserve">ον </w:t>
      </w:r>
      <w:r w:rsidRPr="00874A31">
        <w:rPr>
          <w:rFonts w:ascii="Arial" w:hAnsi="Arial" w:cs="Arial"/>
          <w:sz w:val="24"/>
          <w:szCs w:val="24"/>
          <w:highlight w:val="white"/>
        </w:rPr>
        <w:t>οποίο η διαδικασία αναπλήρωσης όσων φεύγουν είναι πολύ αργή και ενίοτε δεν πραγματοποιείται καν.</w:t>
      </w:r>
    </w:p>
    <w:p w:rsidR="008C5470" w:rsidRPr="00874A31" w:rsidRDefault="004370E0">
      <w:pPr>
        <w:spacing w:after="0" w:line="360" w:lineRule="auto"/>
        <w:ind w:firstLine="720"/>
        <w:jc w:val="both"/>
        <w:rPr>
          <w:rFonts w:ascii="Arial" w:hAnsi="Arial" w:cs="Arial"/>
          <w:color w:val="000000"/>
          <w:sz w:val="24"/>
          <w:szCs w:val="24"/>
          <w:highlight w:val="white"/>
        </w:rPr>
      </w:pPr>
      <w:r w:rsidRPr="00874A31">
        <w:rPr>
          <w:rFonts w:ascii="Arial" w:hAnsi="Arial" w:cs="Arial"/>
          <w:sz w:val="24"/>
          <w:szCs w:val="24"/>
          <w:highlight w:val="white"/>
        </w:rPr>
        <w:t xml:space="preserve">Τέλος, </w:t>
      </w:r>
      <w:r w:rsidRPr="00874A31">
        <w:rPr>
          <w:rFonts w:ascii="Arial" w:hAnsi="Arial" w:cs="Arial"/>
          <w:color w:val="000000"/>
          <w:sz w:val="24"/>
          <w:szCs w:val="24"/>
          <w:highlight w:val="white"/>
        </w:rPr>
        <w:t>σημαντικές είναι οι ανάγκες σε εργαστηριακό προσωπικό αλλά και σε διοικητικό προσωπικό, απαραίτητο για την εύρυθμη λειτουργία των ιδρυμάτων.</w:t>
      </w:r>
    </w:p>
    <w:p w:rsidR="008C5470" w:rsidRPr="00874A31" w:rsidRDefault="004370E0">
      <w:pPr>
        <w:spacing w:after="0" w:line="360" w:lineRule="auto"/>
        <w:ind w:firstLine="720"/>
        <w:jc w:val="both"/>
        <w:rPr>
          <w:rFonts w:ascii="Arial" w:eastAsia="Times New Roman" w:hAnsi="Arial" w:cs="Arial"/>
          <w:sz w:val="24"/>
          <w:szCs w:val="24"/>
        </w:rPr>
      </w:pPr>
      <w:r w:rsidRPr="00874A31">
        <w:rPr>
          <w:rFonts w:ascii="Arial" w:hAnsi="Arial" w:cs="Arial"/>
          <w:b/>
          <w:color w:val="000000"/>
          <w:sz w:val="24"/>
          <w:szCs w:val="24"/>
        </w:rPr>
        <w:lastRenderedPageBreak/>
        <w:t>Επειδή,</w:t>
      </w:r>
      <w:r w:rsidRPr="00874A31">
        <w:rPr>
          <w:rFonts w:ascii="Arial" w:hAnsi="Arial" w:cs="Arial"/>
          <w:color w:val="000000"/>
          <w:sz w:val="24"/>
          <w:szCs w:val="24"/>
        </w:rPr>
        <w:t xml:space="preserve"> το ζήτημα υποστελέχωσης στα ΑΕΙ της χώρας μας είναι τεράστιο.</w:t>
      </w:r>
    </w:p>
    <w:p w:rsidR="008C5470" w:rsidRPr="00874A31" w:rsidRDefault="004370E0">
      <w:pPr>
        <w:spacing w:after="0" w:line="360" w:lineRule="auto"/>
        <w:ind w:firstLine="720"/>
        <w:jc w:val="both"/>
        <w:rPr>
          <w:rFonts w:ascii="Arial" w:eastAsia="Times New Roman" w:hAnsi="Arial" w:cs="Arial"/>
          <w:sz w:val="24"/>
          <w:szCs w:val="24"/>
        </w:rPr>
      </w:pPr>
      <w:r w:rsidRPr="00874A31">
        <w:rPr>
          <w:rFonts w:ascii="Arial" w:hAnsi="Arial" w:cs="Arial"/>
          <w:b/>
          <w:color w:val="000000"/>
          <w:sz w:val="24"/>
          <w:szCs w:val="24"/>
        </w:rPr>
        <w:t>Επειδή,</w:t>
      </w:r>
      <w:r w:rsidRPr="00874A31">
        <w:rPr>
          <w:rFonts w:ascii="Arial" w:hAnsi="Arial" w:cs="Arial"/>
          <w:color w:val="000000"/>
          <w:sz w:val="24"/>
          <w:szCs w:val="24"/>
        </w:rPr>
        <w:t xml:space="preserve"> στα ελληνικά πανεπιστήμια έχουμε φτάσει να αντιστοιχεί κατά μέσο όρο ένα μέλος ΔΕΠ προς 39 φοιτητές, όταν στην Ευρώπη η αντίστοιχη αναλογία είναι 1 προς 13.</w:t>
      </w:r>
    </w:p>
    <w:p w:rsidR="008C5470" w:rsidRPr="00874A31" w:rsidRDefault="004370E0">
      <w:pPr>
        <w:spacing w:after="0" w:line="360" w:lineRule="auto"/>
        <w:ind w:firstLine="720"/>
        <w:jc w:val="both"/>
        <w:rPr>
          <w:rFonts w:ascii="Arial" w:hAnsi="Arial" w:cs="Arial"/>
          <w:sz w:val="24"/>
          <w:szCs w:val="24"/>
        </w:rPr>
      </w:pPr>
      <w:bookmarkStart w:id="0" w:name="_heading=h.gjdgxs" w:colFirst="0" w:colLast="0"/>
      <w:bookmarkEnd w:id="0"/>
      <w:r w:rsidRPr="00874A31">
        <w:rPr>
          <w:rFonts w:ascii="Arial" w:hAnsi="Arial" w:cs="Arial"/>
          <w:b/>
          <w:color w:val="000000"/>
          <w:sz w:val="24"/>
          <w:szCs w:val="24"/>
        </w:rPr>
        <w:t>Επειδή</w:t>
      </w:r>
      <w:r w:rsidRPr="00874A31">
        <w:rPr>
          <w:rFonts w:ascii="Arial" w:hAnsi="Arial" w:cs="Arial"/>
          <w:color w:val="000000"/>
          <w:sz w:val="24"/>
          <w:szCs w:val="24"/>
        </w:rPr>
        <w:t>, διακυβεύεται η εύρυθμη λειτουργία των πανεπιστημιακών ιδρυμάτων και η ποιότητα της παρεχόμενης εκπαίδευσης.</w:t>
      </w:r>
    </w:p>
    <w:p w:rsidR="008C5470" w:rsidRPr="00874A31" w:rsidRDefault="008C5470">
      <w:pPr>
        <w:spacing w:after="0" w:line="360" w:lineRule="auto"/>
        <w:rPr>
          <w:rFonts w:ascii="Arial" w:hAnsi="Arial" w:cs="Arial"/>
          <w:sz w:val="24"/>
          <w:szCs w:val="24"/>
        </w:rPr>
      </w:pPr>
    </w:p>
    <w:p w:rsidR="008C5470" w:rsidRPr="00874A31" w:rsidRDefault="004370E0">
      <w:pPr>
        <w:spacing w:after="0" w:line="360" w:lineRule="auto"/>
        <w:jc w:val="center"/>
        <w:rPr>
          <w:rFonts w:ascii="Arial" w:hAnsi="Arial" w:cs="Arial"/>
          <w:b/>
          <w:color w:val="000000"/>
          <w:sz w:val="24"/>
          <w:szCs w:val="24"/>
        </w:rPr>
      </w:pPr>
      <w:r w:rsidRPr="00874A31">
        <w:rPr>
          <w:rFonts w:ascii="Arial" w:hAnsi="Arial" w:cs="Arial"/>
          <w:b/>
          <w:color w:val="000000"/>
          <w:sz w:val="24"/>
          <w:szCs w:val="24"/>
        </w:rPr>
        <w:t xml:space="preserve">Ερωτάται η </w:t>
      </w:r>
      <w:r w:rsidR="00DE1652" w:rsidRPr="00874A31">
        <w:rPr>
          <w:rFonts w:ascii="Arial" w:hAnsi="Arial" w:cs="Arial"/>
          <w:b/>
          <w:color w:val="000000"/>
          <w:sz w:val="24"/>
          <w:szCs w:val="24"/>
        </w:rPr>
        <w:t>α</w:t>
      </w:r>
      <w:r w:rsidRPr="00874A31">
        <w:rPr>
          <w:rFonts w:ascii="Arial" w:hAnsi="Arial" w:cs="Arial"/>
          <w:b/>
          <w:color w:val="000000"/>
          <w:sz w:val="24"/>
          <w:szCs w:val="24"/>
        </w:rPr>
        <w:t xml:space="preserve">ρμόδια </w:t>
      </w:r>
      <w:r w:rsidR="00874A31">
        <w:rPr>
          <w:rFonts w:ascii="Arial" w:hAnsi="Arial" w:cs="Arial"/>
          <w:b/>
          <w:color w:val="000000"/>
          <w:sz w:val="24"/>
          <w:szCs w:val="24"/>
        </w:rPr>
        <w:t xml:space="preserve">κα </w:t>
      </w:r>
      <w:r w:rsidRPr="00874A31">
        <w:rPr>
          <w:rFonts w:ascii="Arial" w:hAnsi="Arial" w:cs="Arial"/>
          <w:b/>
          <w:color w:val="000000"/>
          <w:sz w:val="24"/>
          <w:szCs w:val="24"/>
        </w:rPr>
        <w:t>Υπουργός</w:t>
      </w:r>
    </w:p>
    <w:p w:rsidR="008C5470" w:rsidRPr="00874A31" w:rsidRDefault="008C5470">
      <w:pPr>
        <w:spacing w:after="0" w:line="360" w:lineRule="auto"/>
        <w:jc w:val="center"/>
        <w:rPr>
          <w:rFonts w:ascii="Arial" w:hAnsi="Arial" w:cs="Arial"/>
          <w:b/>
          <w:color w:val="000000"/>
          <w:sz w:val="24"/>
          <w:szCs w:val="24"/>
        </w:rPr>
      </w:pPr>
    </w:p>
    <w:p w:rsidR="008C5470" w:rsidRPr="00874A31" w:rsidRDefault="004370E0">
      <w:pPr>
        <w:numPr>
          <w:ilvl w:val="0"/>
          <w:numId w:val="1"/>
        </w:numPr>
        <w:pBdr>
          <w:top w:val="nil"/>
          <w:left w:val="nil"/>
          <w:bottom w:val="nil"/>
          <w:right w:val="nil"/>
          <w:between w:val="nil"/>
        </w:pBdr>
        <w:spacing w:after="0" w:line="360" w:lineRule="auto"/>
        <w:jc w:val="both"/>
        <w:rPr>
          <w:rFonts w:ascii="Arial" w:hAnsi="Arial" w:cs="Arial"/>
          <w:b/>
          <w:color w:val="000000"/>
          <w:sz w:val="24"/>
          <w:szCs w:val="24"/>
        </w:rPr>
      </w:pPr>
      <w:r w:rsidRPr="00874A31">
        <w:rPr>
          <w:rFonts w:ascii="Arial" w:hAnsi="Arial" w:cs="Arial"/>
          <w:b/>
          <w:color w:val="000000"/>
          <w:sz w:val="24"/>
          <w:szCs w:val="24"/>
        </w:rPr>
        <w:t>Σε ποιες ενέργειες προτίθε</w:t>
      </w:r>
      <w:r w:rsidR="00DE1652" w:rsidRPr="00874A31">
        <w:rPr>
          <w:rFonts w:ascii="Arial" w:hAnsi="Arial" w:cs="Arial"/>
          <w:b/>
          <w:color w:val="000000"/>
          <w:sz w:val="24"/>
          <w:szCs w:val="24"/>
        </w:rPr>
        <w:t xml:space="preserve">ται </w:t>
      </w:r>
      <w:r w:rsidRPr="00874A31">
        <w:rPr>
          <w:rFonts w:ascii="Arial" w:hAnsi="Arial" w:cs="Arial"/>
          <w:b/>
          <w:color w:val="000000"/>
          <w:sz w:val="24"/>
          <w:szCs w:val="24"/>
        </w:rPr>
        <w:t>να προβεί με σκοπό την αντιμετώπιση του μείζονος ζητήματος υποστελέχωσης που αντιμετωπίζουν τα ελληνικά πανεπιστήμια;</w:t>
      </w:r>
    </w:p>
    <w:p w:rsidR="008C5470" w:rsidRPr="00874A31" w:rsidRDefault="004370E0">
      <w:pPr>
        <w:numPr>
          <w:ilvl w:val="0"/>
          <w:numId w:val="1"/>
        </w:numPr>
        <w:pBdr>
          <w:top w:val="nil"/>
          <w:left w:val="nil"/>
          <w:bottom w:val="nil"/>
          <w:right w:val="nil"/>
          <w:between w:val="nil"/>
        </w:pBdr>
        <w:spacing w:after="0" w:line="360" w:lineRule="auto"/>
        <w:jc w:val="both"/>
        <w:rPr>
          <w:rFonts w:ascii="Arial" w:hAnsi="Arial" w:cs="Arial"/>
          <w:b/>
          <w:color w:val="000000"/>
          <w:sz w:val="24"/>
          <w:szCs w:val="24"/>
        </w:rPr>
      </w:pPr>
      <w:r w:rsidRPr="00874A31">
        <w:rPr>
          <w:rFonts w:ascii="Arial" w:hAnsi="Arial" w:cs="Arial"/>
          <w:b/>
          <w:color w:val="000000"/>
          <w:sz w:val="24"/>
          <w:szCs w:val="24"/>
        </w:rPr>
        <w:t>Προτίθε</w:t>
      </w:r>
      <w:r w:rsidR="00DE1652" w:rsidRPr="00874A31">
        <w:rPr>
          <w:rFonts w:ascii="Arial" w:hAnsi="Arial" w:cs="Arial"/>
          <w:b/>
          <w:color w:val="000000"/>
          <w:sz w:val="24"/>
          <w:szCs w:val="24"/>
        </w:rPr>
        <w:t xml:space="preserve">ται </w:t>
      </w:r>
      <w:r w:rsidRPr="00874A31">
        <w:rPr>
          <w:rFonts w:ascii="Arial" w:hAnsi="Arial" w:cs="Arial"/>
          <w:b/>
          <w:color w:val="000000"/>
          <w:sz w:val="24"/>
          <w:szCs w:val="24"/>
        </w:rPr>
        <w:t>να προχωρήσε</w:t>
      </w:r>
      <w:r w:rsidR="00DE1652" w:rsidRPr="00874A31">
        <w:rPr>
          <w:rFonts w:ascii="Arial" w:hAnsi="Arial" w:cs="Arial"/>
          <w:b/>
          <w:color w:val="000000"/>
          <w:sz w:val="24"/>
          <w:szCs w:val="24"/>
        </w:rPr>
        <w:t>ι</w:t>
      </w:r>
      <w:r w:rsidRPr="00874A31">
        <w:rPr>
          <w:rFonts w:ascii="Arial" w:hAnsi="Arial" w:cs="Arial"/>
          <w:b/>
          <w:color w:val="000000"/>
          <w:sz w:val="24"/>
          <w:szCs w:val="24"/>
        </w:rPr>
        <w:t xml:space="preserve"> στην εξασφάλιση πιστώσεων για την πρόσληψη μελών ΔΕΠ, εργαστηριακού προσωπικού, αλλά και διοικητικού προσωπικού με σκοπό την εύρυθμη λειτουργία των ΑΕΙ;</w:t>
      </w:r>
    </w:p>
    <w:p w:rsidR="008C5470" w:rsidRPr="00874A31" w:rsidRDefault="004370E0">
      <w:pPr>
        <w:numPr>
          <w:ilvl w:val="0"/>
          <w:numId w:val="1"/>
        </w:numPr>
        <w:pBdr>
          <w:top w:val="nil"/>
          <w:left w:val="nil"/>
          <w:bottom w:val="nil"/>
          <w:right w:val="nil"/>
          <w:between w:val="nil"/>
        </w:pBdr>
        <w:spacing w:after="0" w:line="360" w:lineRule="auto"/>
        <w:jc w:val="both"/>
        <w:rPr>
          <w:rFonts w:ascii="Arial" w:hAnsi="Arial" w:cs="Arial"/>
          <w:b/>
          <w:color w:val="000000"/>
          <w:sz w:val="24"/>
          <w:szCs w:val="24"/>
        </w:rPr>
      </w:pPr>
      <w:r w:rsidRPr="00874A31">
        <w:rPr>
          <w:rFonts w:ascii="Arial" w:hAnsi="Arial" w:cs="Arial"/>
          <w:b/>
          <w:color w:val="000000"/>
          <w:sz w:val="24"/>
          <w:szCs w:val="24"/>
        </w:rPr>
        <w:t xml:space="preserve">Ποιος είναι ο σχεδιασμός </w:t>
      </w:r>
      <w:r w:rsidR="00DE1652" w:rsidRPr="00874A31">
        <w:rPr>
          <w:rFonts w:ascii="Arial" w:hAnsi="Arial" w:cs="Arial"/>
          <w:b/>
          <w:color w:val="000000"/>
          <w:sz w:val="24"/>
          <w:szCs w:val="24"/>
        </w:rPr>
        <w:t>του Υπουργείου,</w:t>
      </w:r>
      <w:r w:rsidRPr="00874A31">
        <w:rPr>
          <w:rFonts w:ascii="Arial" w:hAnsi="Arial" w:cs="Arial"/>
          <w:b/>
          <w:color w:val="000000"/>
          <w:sz w:val="24"/>
          <w:szCs w:val="24"/>
        </w:rPr>
        <w:t xml:space="preserve"> ειδικότερα για τα πανεπιστήμια της Κρήτης, όπου το πρόβλημα υποστελέχωσης είναι πιο έντονο;</w:t>
      </w:r>
    </w:p>
    <w:p w:rsidR="008C5470" w:rsidRPr="00874A31" w:rsidRDefault="008C5470">
      <w:pPr>
        <w:pBdr>
          <w:top w:val="nil"/>
          <w:left w:val="nil"/>
          <w:bottom w:val="nil"/>
          <w:right w:val="nil"/>
          <w:between w:val="nil"/>
        </w:pBdr>
        <w:spacing w:after="0" w:line="360" w:lineRule="auto"/>
        <w:ind w:left="720"/>
        <w:jc w:val="both"/>
        <w:rPr>
          <w:rFonts w:ascii="Arial" w:hAnsi="Arial" w:cs="Arial"/>
          <w:b/>
          <w:color w:val="000000"/>
          <w:sz w:val="24"/>
          <w:szCs w:val="24"/>
        </w:rPr>
      </w:pPr>
    </w:p>
    <w:p w:rsidR="008C5470" w:rsidRPr="00874A31" w:rsidRDefault="008C5470">
      <w:pPr>
        <w:spacing w:after="0" w:line="360" w:lineRule="auto"/>
        <w:rPr>
          <w:rFonts w:ascii="Arial" w:eastAsia="Times New Roman" w:hAnsi="Arial" w:cs="Arial"/>
          <w:sz w:val="24"/>
          <w:szCs w:val="24"/>
        </w:rPr>
      </w:pPr>
    </w:p>
    <w:p w:rsidR="008C5470" w:rsidRPr="00874A31" w:rsidRDefault="004370E0">
      <w:pPr>
        <w:spacing w:after="0" w:line="360" w:lineRule="auto"/>
        <w:jc w:val="center"/>
        <w:rPr>
          <w:rFonts w:ascii="Arial" w:eastAsia="Times New Roman" w:hAnsi="Arial" w:cs="Arial"/>
          <w:sz w:val="24"/>
          <w:szCs w:val="24"/>
        </w:rPr>
      </w:pPr>
      <w:r w:rsidRPr="00874A31">
        <w:rPr>
          <w:rFonts w:ascii="Arial" w:hAnsi="Arial" w:cs="Arial"/>
          <w:b/>
          <w:color w:val="000000"/>
          <w:sz w:val="24"/>
          <w:szCs w:val="24"/>
        </w:rPr>
        <w:t>Οι ερωτώντες Βουλευτές</w:t>
      </w:r>
      <w:r w:rsidRPr="00874A31">
        <w:rPr>
          <w:rFonts w:ascii="Arial" w:eastAsia="Times New Roman" w:hAnsi="Arial" w:cs="Arial"/>
          <w:sz w:val="24"/>
          <w:szCs w:val="24"/>
        </w:rPr>
        <w:br/>
      </w:r>
    </w:p>
    <w:p w:rsidR="003C47B1" w:rsidRDefault="004370E0" w:rsidP="00874A31">
      <w:pPr>
        <w:spacing w:after="0" w:line="360" w:lineRule="auto"/>
        <w:jc w:val="center"/>
        <w:rPr>
          <w:rFonts w:ascii="Arial" w:hAnsi="Arial" w:cs="Arial"/>
          <w:b/>
          <w:color w:val="000000"/>
          <w:sz w:val="24"/>
          <w:szCs w:val="24"/>
        </w:rPr>
      </w:pPr>
      <w:r w:rsidRPr="00874A31">
        <w:rPr>
          <w:rFonts w:ascii="Arial" w:hAnsi="Arial" w:cs="Arial"/>
          <w:b/>
          <w:color w:val="000000"/>
          <w:sz w:val="24"/>
          <w:szCs w:val="24"/>
        </w:rPr>
        <w:t>Βαρδάκης Σωκράτης</w:t>
      </w:r>
    </w:p>
    <w:p w:rsidR="00874A31" w:rsidRPr="00874A31" w:rsidRDefault="00874A31" w:rsidP="00874A31">
      <w:pPr>
        <w:spacing w:after="0" w:line="360" w:lineRule="auto"/>
        <w:jc w:val="center"/>
        <w:rPr>
          <w:rFonts w:ascii="Arial" w:hAnsi="Arial" w:cs="Arial"/>
          <w:b/>
          <w:color w:val="000000"/>
          <w:sz w:val="24"/>
          <w:szCs w:val="24"/>
        </w:rPr>
      </w:pPr>
    </w:p>
    <w:p w:rsidR="008C5470" w:rsidRDefault="004370E0">
      <w:pPr>
        <w:spacing w:after="0" w:line="360" w:lineRule="auto"/>
        <w:jc w:val="center"/>
        <w:rPr>
          <w:rFonts w:ascii="Arial" w:hAnsi="Arial" w:cs="Arial"/>
          <w:b/>
          <w:sz w:val="24"/>
          <w:szCs w:val="24"/>
        </w:rPr>
      </w:pPr>
      <w:proofErr w:type="spellStart"/>
      <w:r w:rsidRPr="00874A31">
        <w:rPr>
          <w:rFonts w:ascii="Arial" w:hAnsi="Arial" w:cs="Arial"/>
          <w:b/>
          <w:sz w:val="24"/>
          <w:szCs w:val="24"/>
        </w:rPr>
        <w:t>Αβραμάκης</w:t>
      </w:r>
      <w:proofErr w:type="spellEnd"/>
      <w:r w:rsidRPr="00874A31">
        <w:rPr>
          <w:rFonts w:ascii="Arial" w:hAnsi="Arial" w:cs="Arial"/>
          <w:b/>
          <w:sz w:val="24"/>
          <w:szCs w:val="24"/>
        </w:rPr>
        <w:t xml:space="preserve"> Ελευθέριος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Αδαμοπούλου Αγγελική</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Αλεξιάδης Τρύφων</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Αναγνωστοπούλου Αθανασία (Σία)</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Αραχωβίτης Σταύρος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 xml:space="preserve">Βαγενά </w:t>
      </w:r>
      <w:proofErr w:type="spellStart"/>
      <w:r w:rsidRPr="00874A31">
        <w:rPr>
          <w:rFonts w:ascii="Arial" w:hAnsi="Arial" w:cs="Arial"/>
          <w:b/>
          <w:sz w:val="24"/>
          <w:szCs w:val="24"/>
        </w:rPr>
        <w:t>Αννα</w:t>
      </w:r>
      <w:proofErr w:type="spellEnd"/>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Βέττα Καλλιόπη</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Γκαρά Αναστασία (Νατάσα)</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Γκιόλας Ιωάννης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Δρίτσας Θεόδωρος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Θραψανιώτης Εμμανουήλ</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lastRenderedPageBreak/>
        <w:t>Κασιμάτη Ειρήνη (Νίνα)</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Καφαντάρη Χαρούλα (Χαρά)</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Λάππας Σπυρίδωνας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Μάλαμα Κυριακή</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Μαμουλάκης Χαράλαμπος (Χάρης)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Μάρκου Κωνσταντίνος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Μεϊκόπουλος Αλέξανδρος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proofErr w:type="spellStart"/>
      <w:r w:rsidRPr="00874A31">
        <w:rPr>
          <w:rFonts w:ascii="Arial" w:hAnsi="Arial" w:cs="Arial"/>
          <w:b/>
          <w:sz w:val="24"/>
          <w:szCs w:val="24"/>
        </w:rPr>
        <w:t>Μπακαδήμα</w:t>
      </w:r>
      <w:proofErr w:type="spellEnd"/>
      <w:r w:rsidRPr="00874A31">
        <w:rPr>
          <w:rFonts w:ascii="Arial" w:hAnsi="Arial" w:cs="Arial"/>
          <w:b/>
          <w:sz w:val="24"/>
          <w:szCs w:val="24"/>
        </w:rPr>
        <w:t xml:space="preserve"> Φωτεινή</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Μπουρνούς Ιωάννης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Μωραΐτης Αθανάσιος (Θάνος)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Παπαδόπουλος Αθανάσιος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Παπαηλιού Γεώργιος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Πέρκα Θεοπίστη (Πέτη)</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Πολάκης Παύλος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Πούλου Παναγιού (Γιώτα)</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Σαρακιώτης Ιωάννης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Συρμαλένιος Νικόλαος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Τελιγιορίδου Ολυμπία</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Τζούφη Μερόπη</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proofErr w:type="spellStart"/>
      <w:r w:rsidRPr="00874A31">
        <w:rPr>
          <w:rFonts w:ascii="Arial" w:hAnsi="Arial" w:cs="Arial"/>
          <w:b/>
          <w:sz w:val="24"/>
          <w:szCs w:val="24"/>
        </w:rPr>
        <w:t>Φάμελλος</w:t>
      </w:r>
      <w:proofErr w:type="spellEnd"/>
      <w:r w:rsidRPr="00874A31">
        <w:rPr>
          <w:rFonts w:ascii="Arial" w:hAnsi="Arial" w:cs="Arial"/>
          <w:b/>
          <w:sz w:val="24"/>
          <w:szCs w:val="24"/>
        </w:rPr>
        <w:t xml:space="preserve"> Σωκράτης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Χαρίτου Δημήτριος (Τάκης)</w:t>
      </w:r>
    </w:p>
    <w:p w:rsidR="00874A31" w:rsidRPr="00874A31" w:rsidRDefault="00874A31">
      <w:pPr>
        <w:spacing w:after="0" w:line="360" w:lineRule="auto"/>
        <w:jc w:val="center"/>
        <w:rPr>
          <w:rFonts w:ascii="Arial" w:hAnsi="Arial" w:cs="Arial"/>
          <w:b/>
          <w:sz w:val="24"/>
          <w:szCs w:val="24"/>
        </w:rPr>
      </w:pPr>
    </w:p>
    <w:p w:rsidR="008C5470" w:rsidRDefault="004370E0">
      <w:pPr>
        <w:spacing w:after="0" w:line="360" w:lineRule="auto"/>
        <w:jc w:val="center"/>
        <w:rPr>
          <w:rFonts w:ascii="Arial" w:hAnsi="Arial" w:cs="Arial"/>
          <w:b/>
          <w:sz w:val="24"/>
          <w:szCs w:val="24"/>
        </w:rPr>
      </w:pPr>
      <w:proofErr w:type="spellStart"/>
      <w:r w:rsidRPr="00874A31">
        <w:rPr>
          <w:rFonts w:ascii="Arial" w:hAnsi="Arial" w:cs="Arial"/>
          <w:b/>
          <w:sz w:val="24"/>
          <w:szCs w:val="24"/>
        </w:rPr>
        <w:t>Χατζηγιαννάκης</w:t>
      </w:r>
      <w:proofErr w:type="spellEnd"/>
      <w:r w:rsidRPr="00874A31">
        <w:rPr>
          <w:rFonts w:ascii="Arial" w:hAnsi="Arial" w:cs="Arial"/>
          <w:b/>
          <w:sz w:val="24"/>
          <w:szCs w:val="24"/>
        </w:rPr>
        <w:t xml:space="preserve"> Μιλτιάδης</w:t>
      </w:r>
    </w:p>
    <w:p w:rsidR="00874A31" w:rsidRPr="00874A31" w:rsidRDefault="00874A31">
      <w:pPr>
        <w:spacing w:after="0" w:line="360" w:lineRule="auto"/>
        <w:jc w:val="center"/>
        <w:rPr>
          <w:rFonts w:ascii="Arial" w:hAnsi="Arial" w:cs="Arial"/>
          <w:b/>
          <w:sz w:val="24"/>
          <w:szCs w:val="24"/>
        </w:rPr>
      </w:pPr>
      <w:bookmarkStart w:id="1" w:name="_GoBack"/>
      <w:bookmarkEnd w:id="1"/>
    </w:p>
    <w:p w:rsidR="008C5470" w:rsidRDefault="004370E0">
      <w:pPr>
        <w:spacing w:after="0" w:line="360" w:lineRule="auto"/>
        <w:jc w:val="center"/>
        <w:rPr>
          <w:rFonts w:ascii="Arial" w:hAnsi="Arial" w:cs="Arial"/>
          <w:b/>
          <w:sz w:val="24"/>
          <w:szCs w:val="24"/>
        </w:rPr>
      </w:pPr>
      <w:r w:rsidRPr="00874A31">
        <w:rPr>
          <w:rFonts w:ascii="Arial" w:hAnsi="Arial" w:cs="Arial"/>
          <w:b/>
          <w:sz w:val="24"/>
          <w:szCs w:val="24"/>
        </w:rPr>
        <w:t>Χρηστίδου Ραλλία</w:t>
      </w:r>
    </w:p>
    <w:p w:rsidR="00874A31" w:rsidRPr="00874A31" w:rsidRDefault="00874A31">
      <w:pPr>
        <w:spacing w:after="0" w:line="360" w:lineRule="auto"/>
        <w:jc w:val="center"/>
        <w:rPr>
          <w:rFonts w:ascii="Arial" w:hAnsi="Arial" w:cs="Arial"/>
          <w:b/>
          <w:sz w:val="24"/>
          <w:szCs w:val="24"/>
        </w:rPr>
      </w:pPr>
    </w:p>
    <w:p w:rsidR="008C5470" w:rsidRPr="00874A31" w:rsidRDefault="004370E0">
      <w:pPr>
        <w:spacing w:after="0" w:line="360" w:lineRule="auto"/>
        <w:jc w:val="center"/>
        <w:rPr>
          <w:rFonts w:ascii="Arial" w:hAnsi="Arial" w:cs="Arial"/>
          <w:b/>
          <w:sz w:val="24"/>
          <w:szCs w:val="24"/>
        </w:rPr>
      </w:pPr>
      <w:r w:rsidRPr="00874A31">
        <w:rPr>
          <w:rFonts w:ascii="Arial" w:hAnsi="Arial" w:cs="Arial"/>
          <w:b/>
          <w:sz w:val="24"/>
          <w:szCs w:val="24"/>
        </w:rPr>
        <w:t>Ψυχογιός Γεώργιος</w:t>
      </w:r>
    </w:p>
    <w:p w:rsidR="008C5470" w:rsidRPr="00874A31" w:rsidRDefault="008C5470">
      <w:pPr>
        <w:rPr>
          <w:rFonts w:ascii="Arial" w:hAnsi="Arial" w:cs="Arial"/>
          <w:b/>
          <w:sz w:val="24"/>
          <w:szCs w:val="24"/>
        </w:rPr>
      </w:pPr>
    </w:p>
    <w:sectPr w:rsidR="008C5470" w:rsidRPr="00874A31">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887"/>
    <w:multiLevelType w:val="multilevel"/>
    <w:tmpl w:val="676039A4"/>
    <w:lvl w:ilvl="0">
      <w:start w:val="1"/>
      <w:numFmt w:val="decimal"/>
      <w:lvlText w:val="%1."/>
      <w:lvlJc w:val="left"/>
      <w:pPr>
        <w:ind w:left="720" w:hanging="360"/>
      </w:pPr>
      <w:rPr>
        <w:rFonts w:ascii="Calibri" w:eastAsia="Calibri" w:hAnsi="Calibri" w:cs="Calibri"/>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470"/>
    <w:rsid w:val="000956DF"/>
    <w:rsid w:val="003C47B1"/>
    <w:rsid w:val="004370E0"/>
    <w:rsid w:val="00874A31"/>
    <w:rsid w:val="008C5470"/>
    <w:rsid w:val="00DE165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701F"/>
  <w15:docId w15:val="{BA222C96-AA19-4105-AADE-C2AED172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Char"/>
    <w:uiPriority w:val="99"/>
    <w:semiHidden/>
    <w:unhideWhenUsed/>
    <w:rsid w:val="00510AF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0AFB"/>
    <w:rPr>
      <w:rFonts w:ascii="Tahoma" w:hAnsi="Tahoma" w:cs="Tahoma"/>
      <w:sz w:val="16"/>
      <w:szCs w:val="16"/>
    </w:rPr>
  </w:style>
  <w:style w:type="paragraph" w:styleId="a5">
    <w:name w:val="List Paragraph"/>
    <w:basedOn w:val="a"/>
    <w:uiPriority w:val="34"/>
    <w:qFormat/>
    <w:rsid w:val="00056BDF"/>
    <w:pPr>
      <w:ind w:left="720"/>
      <w:contextualSpacing/>
    </w:pPr>
  </w:style>
  <w:style w:type="paragraph" w:styleId="a6">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y206m0SZ4JykNEyPiqF/YfWs7g==">AMUW2mWzR+6YZUZGupO+j/5OtWzwrun5YyG6OJwMl4JTYZAvRmcztXU8zVSPCQbMRPVTYMB4gZgNuQVqz4O6ihzVS7pBK/9Zkg2GxUCNRJ7qx8jJ1oO/syoRWUHK6uSsYyFJhij7hOmoSJdlPULuy9D5QJKsgLOVaCHgE6ECihwerrvh39FezDge6xD+Tk0K0mJV9SWFsAmPfaHoXRJiG5WPY6ICjThDREWzwPFwIc3t1YsolFUl/YN+u6kQjBWJwGlDTd7QS/Gt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2802</Characters>
  <Application>Microsoft Office Word</Application>
  <DocSecurity>4</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Καββαθάς Μιχαήλ</cp:lastModifiedBy>
  <cp:revision>2</cp:revision>
  <dcterms:created xsi:type="dcterms:W3CDTF">2023-01-23T09:52:00Z</dcterms:created>
  <dcterms:modified xsi:type="dcterms:W3CDTF">2023-01-23T09:52:00Z</dcterms:modified>
</cp:coreProperties>
</file>