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0E6992" w:rsidRDefault="005705E3" w:rsidP="005705E3">
      <w:pPr>
        <w:jc w:val="center"/>
        <w:rPr>
          <w:sz w:val="23"/>
          <w:szCs w:val="23"/>
        </w:rPr>
      </w:pPr>
      <w:r w:rsidRPr="000E6992">
        <w:rPr>
          <w:rFonts w:ascii="Helvetica Neue" w:hAnsi="Helvetica Neue"/>
          <w:noProof/>
          <w:sz w:val="23"/>
          <w:szCs w:val="23"/>
        </w:rPr>
        <w:drawing>
          <wp:inline distT="0" distB="0" distL="0" distR="0" wp14:anchorId="5DEA3528" wp14:editId="7D0628CD">
            <wp:extent cx="1553202" cy="746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8" t="7183" r="7289" b="-2868"/>
                    <a:stretch/>
                  </pic:blipFill>
                  <pic:spPr bwMode="auto">
                    <a:xfrm>
                      <a:off x="0" y="0"/>
                      <a:ext cx="1575124" cy="75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5E3" w:rsidRPr="000E6992" w:rsidRDefault="005705E3" w:rsidP="00AE3673">
      <w:pPr>
        <w:rPr>
          <w:rFonts w:ascii="Arial" w:hAnsi="Arial" w:cs="Arial"/>
          <w:sz w:val="23"/>
          <w:szCs w:val="23"/>
          <w:lang w:val="en-US"/>
        </w:rPr>
      </w:pPr>
    </w:p>
    <w:p w:rsidR="005705E3" w:rsidRPr="000E6992" w:rsidRDefault="005705E3" w:rsidP="00625101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>προς το προεδρείο της Βουλής των Ελλήνων</w:t>
      </w:r>
    </w:p>
    <w:p w:rsidR="005705E3" w:rsidRPr="000E6992" w:rsidRDefault="005705E3" w:rsidP="00625101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5705E3" w:rsidRPr="000E6992" w:rsidRDefault="005705E3" w:rsidP="00625101">
      <w:pPr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0E6992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ΑΝΑΦΟΡΑ</w:t>
      </w:r>
    </w:p>
    <w:p w:rsidR="000E6992" w:rsidRPr="000E6992" w:rsidRDefault="000E6992" w:rsidP="00625101">
      <w:pPr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:rsidR="000E6992" w:rsidRPr="000E6992" w:rsidRDefault="000E6992" w:rsidP="000E6992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>προς τον υπουργό Προστασίας του Πολίτη</w:t>
      </w:r>
    </w:p>
    <w:p w:rsidR="00063CDA" w:rsidRPr="000E6992" w:rsidRDefault="00063CDA" w:rsidP="00625101">
      <w:pPr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:rsidR="00063CDA" w:rsidRPr="000E6992" w:rsidRDefault="00063CDA" w:rsidP="00063CDA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0E6992">
        <w:rPr>
          <w:rFonts w:ascii="Arial" w:hAnsi="Arial" w:cs="Arial"/>
          <w:b/>
          <w:bCs/>
          <w:sz w:val="23"/>
          <w:szCs w:val="23"/>
          <w:lang w:val="el-GR"/>
        </w:rPr>
        <w:t>ΘΕΜΑ</w:t>
      </w:r>
      <w:r w:rsidRPr="000E6992">
        <w:rPr>
          <w:rFonts w:ascii="Arial" w:hAnsi="Arial" w:cs="Arial"/>
          <w:b/>
          <w:bCs/>
          <w:sz w:val="23"/>
          <w:szCs w:val="23"/>
          <w:lang w:val="el-GR"/>
        </w:rPr>
        <w:t xml:space="preserve">: </w:t>
      </w:r>
      <w:r w:rsidRPr="000E6992">
        <w:rPr>
          <w:rFonts w:ascii="Arial" w:hAnsi="Arial" w:cs="Arial"/>
          <w:b/>
          <w:bCs/>
          <w:sz w:val="23"/>
          <w:szCs w:val="23"/>
          <w:lang w:val="el-GR"/>
        </w:rPr>
        <w:t>Προβλήματα κατανομής του πυροσβεστικού προσωπικού στην ΠΕΠΥΔ Ηπείρου</w:t>
      </w:r>
    </w:p>
    <w:p w:rsidR="00625101" w:rsidRPr="000E6992" w:rsidRDefault="00625101" w:rsidP="000E6992">
      <w:pPr>
        <w:rPr>
          <w:rFonts w:ascii="Arial" w:hAnsi="Arial" w:cs="Arial"/>
          <w:sz w:val="23"/>
          <w:szCs w:val="23"/>
          <w:lang w:val="el-GR"/>
        </w:rPr>
      </w:pPr>
    </w:p>
    <w:p w:rsidR="008C0B84" w:rsidRPr="000E6992" w:rsidRDefault="00625101" w:rsidP="00625101">
      <w:pPr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 xml:space="preserve">Οι βουλευτές Μερόπη Τζούφη, Όλγα </w:t>
      </w:r>
      <w:proofErr w:type="spellStart"/>
      <w:r w:rsidRPr="000E6992">
        <w:rPr>
          <w:rFonts w:ascii="Arial" w:hAnsi="Arial" w:cs="Arial"/>
          <w:sz w:val="23"/>
          <w:szCs w:val="23"/>
          <w:lang w:val="el-GR"/>
        </w:rPr>
        <w:t>Γεροβασίλη</w:t>
      </w:r>
      <w:proofErr w:type="spellEnd"/>
      <w:r w:rsidRPr="000E6992">
        <w:rPr>
          <w:rFonts w:ascii="Arial" w:hAnsi="Arial" w:cs="Arial"/>
          <w:sz w:val="23"/>
          <w:szCs w:val="23"/>
          <w:lang w:val="el-GR"/>
        </w:rPr>
        <w:t xml:space="preserve">, 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Μάριος </w:t>
      </w:r>
      <w:proofErr w:type="spellStart"/>
      <w:r w:rsidR="00AE3673" w:rsidRPr="000E6992">
        <w:rPr>
          <w:rFonts w:ascii="Arial" w:hAnsi="Arial" w:cs="Arial"/>
          <w:sz w:val="23"/>
          <w:szCs w:val="23"/>
          <w:lang w:val="el-GR"/>
        </w:rPr>
        <w:t>Κάτσης</w:t>
      </w:r>
      <w:proofErr w:type="spellEnd"/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 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και </w:t>
      </w:r>
      <w:r w:rsidRPr="000E6992">
        <w:rPr>
          <w:rFonts w:ascii="Arial" w:hAnsi="Arial" w:cs="Arial"/>
          <w:sz w:val="23"/>
          <w:szCs w:val="23"/>
          <w:lang w:val="el-GR"/>
        </w:rPr>
        <w:t>Κώστας Μπάρκας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 </w:t>
      </w:r>
      <w:r w:rsidRPr="000E6992">
        <w:rPr>
          <w:rFonts w:ascii="Arial" w:hAnsi="Arial" w:cs="Arial"/>
          <w:sz w:val="23"/>
          <w:szCs w:val="23"/>
          <w:lang w:val="el-GR"/>
        </w:rPr>
        <w:t>κ</w:t>
      </w:r>
      <w:r w:rsidRPr="000E6992">
        <w:rPr>
          <w:rFonts w:ascii="Arial" w:hAnsi="Arial" w:cs="Arial"/>
          <w:sz w:val="23"/>
          <w:szCs w:val="23"/>
          <w:lang w:val="el-GR"/>
        </w:rPr>
        <w:t>αταθέτ</w:t>
      </w:r>
      <w:r w:rsidRPr="000E6992">
        <w:rPr>
          <w:rFonts w:ascii="Arial" w:hAnsi="Arial" w:cs="Arial"/>
          <w:sz w:val="23"/>
          <w:szCs w:val="23"/>
          <w:lang w:val="el-GR"/>
        </w:rPr>
        <w:t xml:space="preserve">ουν την </w:t>
      </w:r>
      <w:r w:rsidR="00C56221" w:rsidRPr="000E6992">
        <w:rPr>
          <w:rFonts w:ascii="Arial" w:hAnsi="Arial" w:cs="Arial"/>
          <w:sz w:val="23"/>
          <w:szCs w:val="23"/>
          <w:lang w:val="el-GR"/>
        </w:rPr>
        <w:t xml:space="preserve">επιστολή των Ενώσεων Αξιωματικών </w:t>
      </w:r>
      <w:r w:rsidR="00C56221" w:rsidRPr="000E6992">
        <w:rPr>
          <w:rFonts w:ascii="Arial" w:hAnsi="Arial" w:cs="Arial"/>
          <w:sz w:val="23"/>
          <w:szCs w:val="23"/>
          <w:lang w:val="el-GR"/>
        </w:rPr>
        <w:t>Πυροσβεστικού Σώματος, Πτυχιούχων Αξιωματικών</w:t>
      </w:r>
      <w:r w:rsidR="00C56221" w:rsidRPr="000E6992">
        <w:rPr>
          <w:rFonts w:ascii="Arial" w:hAnsi="Arial" w:cs="Arial"/>
          <w:sz w:val="23"/>
          <w:szCs w:val="23"/>
          <w:lang w:val="el-GR"/>
        </w:rPr>
        <w:t>/</w:t>
      </w:r>
      <w:r w:rsidR="00C56221" w:rsidRPr="000E6992">
        <w:rPr>
          <w:rFonts w:ascii="Arial" w:hAnsi="Arial" w:cs="Arial"/>
          <w:sz w:val="23"/>
          <w:szCs w:val="23"/>
          <w:lang w:val="el-GR"/>
        </w:rPr>
        <w:t>Υπαξιωματικών Πυροσβεστικού Σώματος, Υπαλλήλων Πυροσβεστικού Σώματος Περιφέρειας Ηπείρου και Πυροσβεστικών Υπαλλήλων Ν. Ιωαννίνω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ν, με τίτλο: </w:t>
      </w:r>
      <w:r w:rsidR="00AE3673" w:rsidRPr="000E6992">
        <w:rPr>
          <w:rFonts w:ascii="Arial" w:hAnsi="Arial" w:cs="Arial"/>
          <w:sz w:val="23"/>
          <w:szCs w:val="23"/>
          <w:lang w:val="el-GR"/>
        </w:rPr>
        <w:t>«Αύξηση υπηρετούσας δύναμης στην Ήπειρο»</w:t>
      </w:r>
      <w:r w:rsidR="00AE3673" w:rsidRPr="000E6992">
        <w:rPr>
          <w:rFonts w:ascii="Arial" w:hAnsi="Arial" w:cs="Arial"/>
          <w:sz w:val="23"/>
          <w:szCs w:val="23"/>
          <w:lang w:val="el-GR"/>
        </w:rPr>
        <w:t>, ως αναφορά προς τον υπουργό Προστασίας του Πολίτη.</w:t>
      </w:r>
      <w:r w:rsidR="00B45C1C" w:rsidRPr="000E6992">
        <w:rPr>
          <w:rFonts w:ascii="Arial" w:hAnsi="Arial" w:cs="Arial"/>
          <w:sz w:val="23"/>
          <w:szCs w:val="23"/>
          <w:lang w:val="el-GR"/>
        </w:rPr>
        <w:t xml:space="preserve"> </w:t>
      </w:r>
    </w:p>
    <w:p w:rsidR="008C0B84" w:rsidRPr="000E6992" w:rsidRDefault="008C0B84" w:rsidP="00625101">
      <w:pPr>
        <w:rPr>
          <w:rFonts w:ascii="Arial" w:hAnsi="Arial" w:cs="Arial"/>
          <w:sz w:val="23"/>
          <w:szCs w:val="23"/>
          <w:lang w:val="el-GR"/>
        </w:rPr>
      </w:pPr>
    </w:p>
    <w:p w:rsidR="008C0B84" w:rsidRPr="000E6992" w:rsidRDefault="00625101" w:rsidP="00625101">
      <w:pPr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 xml:space="preserve">Σύμφωνα με την επιστολή, </w:t>
      </w:r>
      <w:r w:rsidR="00910407" w:rsidRPr="000E6992">
        <w:rPr>
          <w:rFonts w:ascii="Arial" w:hAnsi="Arial" w:cs="Arial"/>
          <w:sz w:val="23"/>
          <w:szCs w:val="23"/>
          <w:lang w:val="el-GR"/>
        </w:rPr>
        <w:t xml:space="preserve">μελέτη των στοιχείων που αφορούν στην κατανομή της υπηρετούσας δύναμης στην Περιφέρεια Ηπείρου για το διάστημα 2012-2022, απέδειξε πως υπάρχει σημαντική μείωση στον αριθμό </w:t>
      </w:r>
      <w:r w:rsidR="007047D6" w:rsidRPr="000E6992">
        <w:rPr>
          <w:rFonts w:ascii="Arial" w:hAnsi="Arial" w:cs="Arial"/>
          <w:sz w:val="23"/>
          <w:szCs w:val="23"/>
          <w:lang w:val="el-GR"/>
        </w:rPr>
        <w:t>του κατώτερου προσωπικού (</w:t>
      </w:r>
      <w:proofErr w:type="spellStart"/>
      <w:r w:rsidR="007047D6" w:rsidRPr="000E6992">
        <w:rPr>
          <w:rFonts w:ascii="Arial" w:hAnsi="Arial" w:cs="Arial"/>
          <w:sz w:val="23"/>
          <w:szCs w:val="23"/>
          <w:lang w:val="el-GR"/>
        </w:rPr>
        <w:t>πυρονόμοι</w:t>
      </w:r>
      <w:proofErr w:type="spellEnd"/>
      <w:r w:rsidR="007047D6" w:rsidRPr="000E6992">
        <w:rPr>
          <w:rFonts w:ascii="Arial" w:hAnsi="Arial" w:cs="Arial"/>
          <w:sz w:val="23"/>
          <w:szCs w:val="23"/>
          <w:lang w:val="el-GR"/>
        </w:rPr>
        <w:t xml:space="preserve">, </w:t>
      </w:r>
      <w:proofErr w:type="spellStart"/>
      <w:r w:rsidR="007047D6" w:rsidRPr="000E6992">
        <w:rPr>
          <w:rFonts w:ascii="Arial" w:hAnsi="Arial" w:cs="Arial"/>
          <w:sz w:val="23"/>
          <w:szCs w:val="23"/>
          <w:lang w:val="el-GR"/>
        </w:rPr>
        <w:t>αρχιπυροσβέστες</w:t>
      </w:r>
      <w:proofErr w:type="spellEnd"/>
      <w:r w:rsidR="007047D6" w:rsidRPr="000E6992">
        <w:rPr>
          <w:rFonts w:ascii="Arial" w:hAnsi="Arial" w:cs="Arial"/>
          <w:sz w:val="23"/>
          <w:szCs w:val="23"/>
          <w:lang w:val="el-GR"/>
        </w:rPr>
        <w:t>, πυροσβέστες), όπως και στον αριθμό των αξιωματικών ειδικά μετά το 2019.</w:t>
      </w:r>
      <w:r w:rsidR="00B45C1C" w:rsidRPr="000E6992">
        <w:rPr>
          <w:rFonts w:ascii="Arial" w:hAnsi="Arial" w:cs="Arial"/>
          <w:sz w:val="23"/>
          <w:szCs w:val="23"/>
          <w:lang w:val="el-GR"/>
        </w:rPr>
        <w:t xml:space="preserve"> </w:t>
      </w:r>
      <w:r w:rsidR="007047D6" w:rsidRPr="000E6992">
        <w:rPr>
          <w:rFonts w:ascii="Arial" w:hAnsi="Arial" w:cs="Arial"/>
          <w:sz w:val="23"/>
          <w:szCs w:val="23"/>
          <w:lang w:val="el-GR"/>
        </w:rPr>
        <w:t>Επίσης, τα τελευταία χρόνια συγκροτήθηκαν νέες δομές / υπηρεσίες που στελεχώθηκαν από το υπάρχον προσωπικό και όχι με νέες προσλήψεις.</w:t>
      </w:r>
      <w:r w:rsidR="00F550C6" w:rsidRPr="000E6992">
        <w:rPr>
          <w:rFonts w:ascii="Arial" w:hAnsi="Arial" w:cs="Arial"/>
          <w:sz w:val="23"/>
          <w:szCs w:val="23"/>
          <w:lang w:val="el-GR"/>
        </w:rPr>
        <w:t xml:space="preserve"> </w:t>
      </w:r>
    </w:p>
    <w:p w:rsidR="008C0B84" w:rsidRPr="000E6992" w:rsidRDefault="008C0B84" w:rsidP="00625101">
      <w:pPr>
        <w:rPr>
          <w:rFonts w:ascii="Arial" w:hAnsi="Arial" w:cs="Arial"/>
          <w:sz w:val="23"/>
          <w:szCs w:val="23"/>
          <w:lang w:val="el-GR"/>
        </w:rPr>
      </w:pPr>
    </w:p>
    <w:p w:rsidR="005579DF" w:rsidRPr="000E6992" w:rsidRDefault="00F550C6" w:rsidP="00625101">
      <w:pPr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>Παράλληλα καταγράφονται συνεχείς μεταθέσεις αξιωματικών και πυροσβεστώ</w:t>
      </w:r>
      <w:r w:rsidR="008355A9" w:rsidRPr="000E6992">
        <w:rPr>
          <w:rFonts w:ascii="Arial" w:hAnsi="Arial" w:cs="Arial"/>
          <w:sz w:val="23"/>
          <w:szCs w:val="23"/>
          <w:lang w:val="el-GR"/>
        </w:rPr>
        <w:t>ν, καθώς και συνεχείς μετακινήσεις προσωπικού και πυροσβεστικών μέσων εκτός Περιφέρειας Ηπείρου.</w:t>
      </w:r>
      <w:r w:rsidR="003C17CF" w:rsidRPr="000E6992">
        <w:rPr>
          <w:rFonts w:ascii="Arial" w:hAnsi="Arial" w:cs="Arial"/>
          <w:sz w:val="23"/>
          <w:szCs w:val="23"/>
          <w:lang w:val="el-GR"/>
        </w:rPr>
        <w:t xml:space="preserve"> Το πρόβλημα διογκώνεται με τις μετακινήσεις </w:t>
      </w:r>
      <w:r w:rsidR="00B45C1C" w:rsidRPr="000E6992">
        <w:rPr>
          <w:rFonts w:ascii="Arial" w:hAnsi="Arial" w:cs="Arial"/>
          <w:sz w:val="23"/>
          <w:szCs w:val="23"/>
          <w:lang w:val="el-GR"/>
        </w:rPr>
        <w:t xml:space="preserve">υπαλλήλων εντός των υπαγόμενων Νομών της ΠΕΠΥΔ Ηπείρου για υπηρεσιακές ανάγκες και μάλιστα, με ίδια έξοδα. </w:t>
      </w:r>
      <w:r w:rsidR="005579DF" w:rsidRPr="000E6992">
        <w:rPr>
          <w:rFonts w:ascii="Arial" w:hAnsi="Arial" w:cs="Arial"/>
          <w:sz w:val="23"/>
          <w:szCs w:val="23"/>
          <w:lang w:val="el-GR"/>
        </w:rPr>
        <w:t xml:space="preserve">Τα παραπάνω σε συνδυασμό με την </w:t>
      </w:r>
      <w:r w:rsidR="00625101" w:rsidRPr="000E6992">
        <w:rPr>
          <w:rFonts w:ascii="Arial" w:hAnsi="Arial" w:cs="Arial"/>
          <w:sz w:val="23"/>
          <w:szCs w:val="23"/>
          <w:lang w:val="el-GR"/>
        </w:rPr>
        <w:t xml:space="preserve">αύξηση της τουριστικής δραστηριότητας στις ορεινές και παραθαλάσσιες περιοχές της Ηπείρου δημιουργούν </w:t>
      </w:r>
      <w:r w:rsidR="005579DF" w:rsidRPr="000E6992">
        <w:rPr>
          <w:rFonts w:ascii="Arial" w:hAnsi="Arial" w:cs="Arial"/>
          <w:sz w:val="23"/>
          <w:szCs w:val="23"/>
          <w:lang w:val="el-GR"/>
        </w:rPr>
        <w:t>σημαντικό</w:t>
      </w:r>
      <w:r w:rsidR="00625101" w:rsidRPr="000E6992">
        <w:rPr>
          <w:rFonts w:ascii="Arial" w:hAnsi="Arial" w:cs="Arial"/>
          <w:sz w:val="23"/>
          <w:szCs w:val="23"/>
          <w:lang w:val="el-GR"/>
        </w:rPr>
        <w:t xml:space="preserve"> πρόβλημα στη λειτουργία όλων των Πυροσβεστικών Υπηρεσιών</w:t>
      </w:r>
      <w:r w:rsidR="005579DF" w:rsidRPr="000E6992">
        <w:rPr>
          <w:rFonts w:ascii="Arial" w:hAnsi="Arial" w:cs="Arial"/>
          <w:sz w:val="23"/>
          <w:szCs w:val="23"/>
          <w:lang w:val="el-GR"/>
        </w:rPr>
        <w:t xml:space="preserve">. Στο πλαίσιο αυτό, οι Ενώσεις ζητούν </w:t>
      </w:r>
      <w:r w:rsidR="005579DF" w:rsidRPr="000E6992">
        <w:rPr>
          <w:rFonts w:ascii="Arial" w:hAnsi="Arial" w:cs="Arial"/>
          <w:sz w:val="23"/>
          <w:szCs w:val="23"/>
          <w:lang w:val="el-GR"/>
        </w:rPr>
        <w:lastRenderedPageBreak/>
        <w:t>την αλλαγή στην κατανομή των θέσεων που καθορίστηκ</w:t>
      </w:r>
      <w:r w:rsidR="008C0B84" w:rsidRPr="000E6992">
        <w:rPr>
          <w:rFonts w:ascii="Arial" w:hAnsi="Arial" w:cs="Arial"/>
          <w:sz w:val="23"/>
          <w:szCs w:val="23"/>
          <w:lang w:val="el-GR"/>
        </w:rPr>
        <w:t>ε με το ΠΔ 79/30-11-2022, με αύξηση αυτών που αφορούν στην Ήπειρο.</w:t>
      </w:r>
    </w:p>
    <w:p w:rsidR="000E6992" w:rsidRPr="000E6992" w:rsidRDefault="000E6992" w:rsidP="008C0B84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8C0B84" w:rsidRPr="000E6992" w:rsidRDefault="00625101" w:rsidP="008C0B84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>Επισυνάπτεται η σχετική επιστολή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. </w:t>
      </w:r>
    </w:p>
    <w:p w:rsidR="00625101" w:rsidRPr="000E6992" w:rsidRDefault="00625101" w:rsidP="008C0B84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>Παρακαλούμε για την απάντηση</w:t>
      </w:r>
      <w:r w:rsidR="008C0B84" w:rsidRPr="000E6992">
        <w:rPr>
          <w:rFonts w:ascii="Arial" w:hAnsi="Arial" w:cs="Arial"/>
          <w:sz w:val="23"/>
          <w:szCs w:val="23"/>
          <w:lang w:val="el-GR"/>
        </w:rPr>
        <w:t xml:space="preserve"> και</w:t>
      </w:r>
      <w:r w:rsidRPr="000E6992">
        <w:rPr>
          <w:rFonts w:ascii="Arial" w:hAnsi="Arial" w:cs="Arial"/>
          <w:sz w:val="23"/>
          <w:szCs w:val="23"/>
          <w:lang w:val="el-GR"/>
        </w:rPr>
        <w:t xml:space="preserve"> τις σχετικές ενέργειες</w:t>
      </w:r>
      <w:r w:rsidR="008C0B84" w:rsidRPr="000E6992">
        <w:rPr>
          <w:rFonts w:ascii="Arial" w:hAnsi="Arial" w:cs="Arial"/>
          <w:sz w:val="23"/>
          <w:szCs w:val="23"/>
          <w:lang w:val="el-GR"/>
        </w:rPr>
        <w:t>.</w:t>
      </w:r>
    </w:p>
    <w:p w:rsidR="008C0B84" w:rsidRPr="000E6992" w:rsidRDefault="008C0B84" w:rsidP="00AE3673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625101" w:rsidRPr="000E6992" w:rsidRDefault="00625101" w:rsidP="00AE3673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0E6992">
        <w:rPr>
          <w:rFonts w:ascii="Arial" w:hAnsi="Arial" w:cs="Arial"/>
          <w:sz w:val="23"/>
          <w:szCs w:val="23"/>
          <w:lang w:val="el-GR"/>
        </w:rPr>
        <w:t>Ιωάννινα, 01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 </w:t>
      </w:r>
      <w:r w:rsidRPr="000E6992">
        <w:rPr>
          <w:rFonts w:ascii="Arial" w:hAnsi="Arial" w:cs="Arial"/>
          <w:sz w:val="23"/>
          <w:szCs w:val="23"/>
          <w:lang w:val="el-GR"/>
        </w:rPr>
        <w:t>Φεβρουαρίου</w:t>
      </w:r>
      <w:r w:rsidR="00AE3673" w:rsidRPr="000E6992">
        <w:rPr>
          <w:rFonts w:ascii="Arial" w:hAnsi="Arial" w:cs="Arial"/>
          <w:sz w:val="23"/>
          <w:szCs w:val="23"/>
          <w:lang w:val="el-GR"/>
        </w:rPr>
        <w:t xml:space="preserve"> </w:t>
      </w:r>
      <w:r w:rsidRPr="000E6992">
        <w:rPr>
          <w:rFonts w:ascii="Arial" w:hAnsi="Arial" w:cs="Arial"/>
          <w:sz w:val="23"/>
          <w:szCs w:val="23"/>
          <w:lang w:val="el-GR"/>
        </w:rPr>
        <w:t>2023</w:t>
      </w:r>
    </w:p>
    <w:p w:rsidR="00625101" w:rsidRPr="000E6992" w:rsidRDefault="00625101" w:rsidP="00AE3673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0E6992">
        <w:rPr>
          <w:rFonts w:ascii="Arial" w:hAnsi="Arial" w:cs="Arial"/>
          <w:b/>
          <w:bCs/>
          <w:sz w:val="23"/>
          <w:szCs w:val="23"/>
          <w:lang w:val="el-GR"/>
        </w:rPr>
        <w:t>Οι</w:t>
      </w:r>
      <w:r w:rsidR="00625101" w:rsidRPr="000E6992">
        <w:rPr>
          <w:rFonts w:ascii="Arial" w:hAnsi="Arial" w:cs="Arial"/>
          <w:b/>
          <w:bCs/>
          <w:sz w:val="23"/>
          <w:szCs w:val="23"/>
          <w:lang w:val="el-GR"/>
        </w:rPr>
        <w:t xml:space="preserve"> </w:t>
      </w:r>
      <w:proofErr w:type="spellStart"/>
      <w:r w:rsidR="00625101" w:rsidRPr="000E6992">
        <w:rPr>
          <w:rFonts w:ascii="Arial" w:hAnsi="Arial" w:cs="Arial"/>
          <w:b/>
          <w:bCs/>
          <w:sz w:val="23"/>
          <w:szCs w:val="23"/>
          <w:lang w:val="el-GR"/>
        </w:rPr>
        <w:t>καταθέτ</w:t>
      </w:r>
      <w:r w:rsidRPr="000E6992">
        <w:rPr>
          <w:rFonts w:ascii="Arial" w:hAnsi="Arial" w:cs="Arial"/>
          <w:b/>
          <w:bCs/>
          <w:sz w:val="23"/>
          <w:szCs w:val="23"/>
          <w:lang w:val="el-GR"/>
        </w:rPr>
        <w:t>οντες</w:t>
      </w:r>
      <w:proofErr w:type="spellEnd"/>
      <w:r w:rsidR="00625101" w:rsidRPr="000E6992">
        <w:rPr>
          <w:rFonts w:ascii="Arial" w:hAnsi="Arial" w:cs="Arial"/>
          <w:b/>
          <w:bCs/>
          <w:sz w:val="23"/>
          <w:szCs w:val="23"/>
          <w:lang w:val="el-GR"/>
        </w:rPr>
        <w:t xml:space="preserve"> βουλευτ</w:t>
      </w:r>
      <w:r w:rsidRPr="000E6992">
        <w:rPr>
          <w:rFonts w:ascii="Arial" w:hAnsi="Arial" w:cs="Arial"/>
          <w:b/>
          <w:bCs/>
          <w:sz w:val="23"/>
          <w:szCs w:val="23"/>
          <w:lang w:val="el-GR"/>
        </w:rPr>
        <w:t>ές</w:t>
      </w:r>
    </w:p>
    <w:p w:rsidR="00625101" w:rsidRPr="000E6992" w:rsidRDefault="00625101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625101" w:rsidRPr="000E6992" w:rsidRDefault="00625101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0E6992">
        <w:rPr>
          <w:rFonts w:ascii="Arial" w:hAnsi="Arial" w:cs="Arial"/>
          <w:b/>
          <w:bCs/>
          <w:sz w:val="23"/>
          <w:szCs w:val="23"/>
          <w:lang w:val="el-GR"/>
        </w:rPr>
        <w:t>Τζούφη Μερόπη</w:t>
      </w: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proofErr w:type="spellStart"/>
      <w:r w:rsidRPr="000E6992">
        <w:rPr>
          <w:rFonts w:ascii="Arial" w:hAnsi="Arial" w:cs="Arial"/>
          <w:b/>
          <w:bCs/>
          <w:sz w:val="23"/>
          <w:szCs w:val="23"/>
          <w:lang w:val="el-GR"/>
        </w:rPr>
        <w:t>Γεροβασίλη</w:t>
      </w:r>
      <w:proofErr w:type="spellEnd"/>
      <w:r w:rsidRPr="000E6992">
        <w:rPr>
          <w:rFonts w:ascii="Arial" w:hAnsi="Arial" w:cs="Arial"/>
          <w:b/>
          <w:bCs/>
          <w:sz w:val="23"/>
          <w:szCs w:val="23"/>
          <w:lang w:val="el-GR"/>
        </w:rPr>
        <w:t xml:space="preserve"> Όλγα</w:t>
      </w: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proofErr w:type="spellStart"/>
      <w:r w:rsidRPr="000E6992">
        <w:rPr>
          <w:rFonts w:ascii="Arial" w:hAnsi="Arial" w:cs="Arial"/>
          <w:b/>
          <w:bCs/>
          <w:sz w:val="23"/>
          <w:szCs w:val="23"/>
          <w:lang w:val="el-GR"/>
        </w:rPr>
        <w:t>Κάτσης</w:t>
      </w:r>
      <w:proofErr w:type="spellEnd"/>
      <w:r w:rsidRPr="000E6992">
        <w:rPr>
          <w:rFonts w:ascii="Arial" w:hAnsi="Arial" w:cs="Arial"/>
          <w:b/>
          <w:bCs/>
          <w:sz w:val="23"/>
          <w:szCs w:val="23"/>
          <w:lang w:val="el-GR"/>
        </w:rPr>
        <w:t xml:space="preserve"> Μάριος</w:t>
      </w: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AE3673" w:rsidRPr="000E6992" w:rsidRDefault="00AE3673" w:rsidP="00AE3673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0E6992">
        <w:rPr>
          <w:rFonts w:ascii="Arial" w:hAnsi="Arial" w:cs="Arial"/>
          <w:b/>
          <w:bCs/>
          <w:sz w:val="23"/>
          <w:szCs w:val="23"/>
          <w:lang w:val="el-GR"/>
        </w:rPr>
        <w:t>Μπάρκας Κώστας</w:t>
      </w:r>
    </w:p>
    <w:sectPr w:rsidR="00AE3673" w:rsidRPr="000E6992" w:rsidSect="000C6B2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AC1" w:rsidRDefault="004A2AC1" w:rsidP="008C0B84">
      <w:pPr>
        <w:spacing w:line="240" w:lineRule="auto"/>
      </w:pPr>
      <w:r>
        <w:separator/>
      </w:r>
    </w:p>
  </w:endnote>
  <w:endnote w:type="continuationSeparator" w:id="0">
    <w:p w:rsidR="004A2AC1" w:rsidRDefault="004A2AC1" w:rsidP="008C0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2655185"/>
      <w:docPartObj>
        <w:docPartGallery w:val="Page Numbers (Bottom of Page)"/>
        <w:docPartUnique/>
      </w:docPartObj>
    </w:sdtPr>
    <w:sdtContent>
      <w:p w:rsidR="008C0B84" w:rsidRDefault="008C0B84" w:rsidP="00956A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C0B84" w:rsidRDefault="008C0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-1758668958"/>
      <w:docPartObj>
        <w:docPartGallery w:val="Page Numbers (Bottom of Page)"/>
        <w:docPartUnique/>
      </w:docPartObj>
    </w:sdtPr>
    <w:sdtContent>
      <w:p w:rsidR="008C0B84" w:rsidRPr="008C0B84" w:rsidRDefault="008C0B84" w:rsidP="00956A8D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8C0B84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C0B84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8C0B84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8C0B84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8C0B84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8C0B84" w:rsidRPr="008C0B84" w:rsidRDefault="008C0B8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AC1" w:rsidRDefault="004A2AC1" w:rsidP="008C0B84">
      <w:pPr>
        <w:spacing w:line="240" w:lineRule="auto"/>
      </w:pPr>
      <w:r>
        <w:separator/>
      </w:r>
    </w:p>
  </w:footnote>
  <w:footnote w:type="continuationSeparator" w:id="0">
    <w:p w:rsidR="004A2AC1" w:rsidRDefault="004A2AC1" w:rsidP="008C0B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E3"/>
    <w:rsid w:val="00063CDA"/>
    <w:rsid w:val="000C6B29"/>
    <w:rsid w:val="000E6992"/>
    <w:rsid w:val="003C17CF"/>
    <w:rsid w:val="004A2AC1"/>
    <w:rsid w:val="005579DF"/>
    <w:rsid w:val="005705E3"/>
    <w:rsid w:val="00625101"/>
    <w:rsid w:val="007047D6"/>
    <w:rsid w:val="007A3CB3"/>
    <w:rsid w:val="008355A9"/>
    <w:rsid w:val="008C0B84"/>
    <w:rsid w:val="00910407"/>
    <w:rsid w:val="009A01F6"/>
    <w:rsid w:val="00AE3673"/>
    <w:rsid w:val="00B45C1C"/>
    <w:rsid w:val="00C56221"/>
    <w:rsid w:val="00D0415B"/>
    <w:rsid w:val="00DC1048"/>
    <w:rsid w:val="00F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D37C4E"/>
  <w15:chartTrackingRefBased/>
  <w15:docId w15:val="{7E6E97FB-4E74-5D48-92AE-4CDE918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0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84"/>
  </w:style>
  <w:style w:type="character" w:styleId="PageNumber">
    <w:name w:val="page number"/>
    <w:basedOn w:val="DefaultParagraphFont"/>
    <w:uiPriority w:val="99"/>
    <w:semiHidden/>
    <w:unhideWhenUsed/>
    <w:rsid w:val="008C0B84"/>
  </w:style>
  <w:style w:type="paragraph" w:styleId="Header">
    <w:name w:val="header"/>
    <w:basedOn w:val="Normal"/>
    <w:link w:val="HeaderChar"/>
    <w:uiPriority w:val="99"/>
    <w:unhideWhenUsed/>
    <w:rsid w:val="008C0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2023-02-01T12:29:00Z</dcterms:created>
  <dcterms:modified xsi:type="dcterms:W3CDTF">2023-02-01T12:48:00Z</dcterms:modified>
</cp:coreProperties>
</file>