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E7" w:rsidRDefault="009E47E7" w:rsidP="009E47E7">
      <w:pPr>
        <w:shd w:val="clear" w:color="auto" w:fill="FFFFFF"/>
        <w:spacing w:after="0" w:line="240" w:lineRule="auto"/>
        <w:jc w:val="center"/>
        <w:rPr>
          <w:rFonts w:eastAsia="Times New Roman" w:cstheme="minorHAnsi"/>
          <w:b/>
          <w:bCs/>
          <w:color w:val="212121"/>
          <w:sz w:val="24"/>
          <w:szCs w:val="24"/>
          <w:u w:val="single"/>
          <w:lang w:eastAsia="el-GR"/>
        </w:rPr>
      </w:pPr>
      <w:r w:rsidRPr="00070A45">
        <w:rPr>
          <w:b/>
          <w:noProof/>
          <w:lang w:eastAsia="el-GR"/>
        </w:rPr>
        <w:drawing>
          <wp:inline distT="0" distB="0" distL="0" distR="0">
            <wp:extent cx="1543050" cy="7715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7826" cy="808913"/>
                    </a:xfrm>
                    <a:prstGeom prst="rect">
                      <a:avLst/>
                    </a:prstGeom>
                  </pic:spPr>
                </pic:pic>
              </a:graphicData>
            </a:graphic>
          </wp:inline>
        </w:drawing>
      </w:r>
    </w:p>
    <w:p w:rsidR="009E47E7" w:rsidRPr="00C10957" w:rsidRDefault="009E47E7" w:rsidP="009E47E7">
      <w:pPr>
        <w:spacing w:after="0" w:line="240" w:lineRule="auto"/>
        <w:jc w:val="center"/>
        <w:rPr>
          <w:rFonts w:eastAsia="Times New Roman" w:cstheme="minorHAnsi"/>
          <w:b/>
          <w:color w:val="000000"/>
          <w:sz w:val="24"/>
          <w:szCs w:val="24"/>
          <w:lang w:eastAsia="el-GR"/>
        </w:rPr>
      </w:pPr>
      <w:r w:rsidRPr="00C10957">
        <w:rPr>
          <w:rFonts w:eastAsia="Times New Roman" w:cstheme="minorHAnsi"/>
          <w:b/>
          <w:color w:val="000000"/>
          <w:sz w:val="24"/>
          <w:szCs w:val="24"/>
          <w:lang w:eastAsia="el-GR"/>
        </w:rPr>
        <w:t>Προς το Προεδρείο της Βουλής των Ελλήνων</w:t>
      </w:r>
    </w:p>
    <w:p w:rsidR="009E47E7" w:rsidRPr="00C10957" w:rsidRDefault="009E47E7" w:rsidP="009E47E7">
      <w:pPr>
        <w:spacing w:after="0" w:line="240" w:lineRule="auto"/>
        <w:jc w:val="center"/>
        <w:rPr>
          <w:rFonts w:eastAsia="Times New Roman" w:cstheme="minorHAnsi"/>
          <w:b/>
          <w:color w:val="000000"/>
          <w:sz w:val="24"/>
          <w:szCs w:val="24"/>
          <w:lang w:eastAsia="el-GR"/>
        </w:rPr>
      </w:pPr>
    </w:p>
    <w:p w:rsidR="009E47E7" w:rsidRPr="00C10957" w:rsidRDefault="009E47E7" w:rsidP="009E47E7">
      <w:pPr>
        <w:spacing w:after="0" w:line="240" w:lineRule="auto"/>
        <w:jc w:val="center"/>
        <w:rPr>
          <w:rFonts w:eastAsia="Times New Roman" w:cstheme="minorHAnsi"/>
          <w:b/>
          <w:color w:val="000000"/>
          <w:sz w:val="24"/>
          <w:szCs w:val="24"/>
          <w:u w:val="single"/>
          <w:lang w:eastAsia="el-GR"/>
        </w:rPr>
      </w:pPr>
      <w:r w:rsidRPr="00C10957">
        <w:rPr>
          <w:rFonts w:eastAsia="Times New Roman" w:cstheme="minorHAnsi"/>
          <w:b/>
          <w:color w:val="000000"/>
          <w:sz w:val="24"/>
          <w:szCs w:val="24"/>
          <w:u w:val="single"/>
          <w:lang w:eastAsia="el-GR"/>
        </w:rPr>
        <w:t>Αναφορά</w:t>
      </w:r>
    </w:p>
    <w:p w:rsidR="009E47E7" w:rsidRPr="00C10957" w:rsidRDefault="009E47E7" w:rsidP="009E47E7">
      <w:pPr>
        <w:spacing w:after="0" w:line="240" w:lineRule="auto"/>
        <w:jc w:val="center"/>
        <w:rPr>
          <w:rFonts w:eastAsia="Times New Roman" w:cstheme="minorHAnsi"/>
          <w:b/>
          <w:color w:val="000000"/>
          <w:sz w:val="24"/>
          <w:szCs w:val="24"/>
          <w:lang w:eastAsia="el-GR"/>
        </w:rPr>
      </w:pPr>
    </w:p>
    <w:p w:rsidR="009E47E7" w:rsidRPr="00132E93" w:rsidRDefault="009E47E7" w:rsidP="009E47E7">
      <w:pPr>
        <w:spacing w:after="0" w:line="240" w:lineRule="auto"/>
        <w:jc w:val="center"/>
        <w:rPr>
          <w:rFonts w:eastAsia="Times New Roman" w:cstheme="minorHAnsi"/>
          <w:b/>
          <w:color w:val="000000"/>
          <w:sz w:val="24"/>
          <w:szCs w:val="24"/>
          <w:lang w:eastAsia="el-GR"/>
        </w:rPr>
      </w:pPr>
      <w:r>
        <w:rPr>
          <w:rFonts w:eastAsia="Times New Roman" w:cstheme="minorHAnsi"/>
          <w:b/>
          <w:color w:val="000000"/>
          <w:sz w:val="24"/>
          <w:szCs w:val="24"/>
          <w:lang w:eastAsia="el-GR"/>
        </w:rPr>
        <w:t xml:space="preserve">Προς  τον κ. Υπουργό </w:t>
      </w:r>
      <w:r>
        <w:rPr>
          <w:rFonts w:eastAsia="Times New Roman" w:cstheme="minorHAnsi"/>
          <w:b/>
          <w:color w:val="000000"/>
          <w:sz w:val="24"/>
          <w:szCs w:val="24"/>
          <w:lang w:val="en-US" w:eastAsia="el-GR"/>
        </w:rPr>
        <w:t>Y</w:t>
      </w:r>
      <w:r>
        <w:rPr>
          <w:rFonts w:eastAsia="Times New Roman" w:cstheme="minorHAnsi"/>
          <w:b/>
          <w:color w:val="000000"/>
          <w:sz w:val="24"/>
          <w:szCs w:val="24"/>
          <w:lang w:eastAsia="el-GR"/>
        </w:rPr>
        <w:t>γείας</w:t>
      </w:r>
    </w:p>
    <w:p w:rsidR="009E47E7" w:rsidRPr="00C10957" w:rsidRDefault="009E47E7" w:rsidP="009E47E7">
      <w:pPr>
        <w:spacing w:after="0" w:line="240" w:lineRule="auto"/>
        <w:jc w:val="center"/>
        <w:rPr>
          <w:rFonts w:eastAsia="Times New Roman" w:cstheme="minorHAnsi"/>
          <w:b/>
          <w:color w:val="000000"/>
          <w:sz w:val="24"/>
          <w:szCs w:val="24"/>
          <w:lang w:eastAsia="el-GR"/>
        </w:rPr>
      </w:pPr>
    </w:p>
    <w:p w:rsidR="009E47E7" w:rsidRPr="008A1F93" w:rsidRDefault="009E47E7" w:rsidP="009E47E7">
      <w:pPr>
        <w:spacing w:before="120" w:after="120" w:line="240" w:lineRule="auto"/>
        <w:jc w:val="both"/>
        <w:rPr>
          <w:rFonts w:eastAsia="Times New Roman" w:cstheme="minorHAnsi"/>
          <w:b/>
          <w:color w:val="000000"/>
          <w:sz w:val="24"/>
          <w:szCs w:val="24"/>
          <w:lang w:eastAsia="el-GR"/>
        </w:rPr>
      </w:pPr>
      <w:r>
        <w:rPr>
          <w:rFonts w:eastAsia="Times New Roman" w:cstheme="minorHAnsi"/>
          <w:b/>
          <w:color w:val="000000"/>
          <w:sz w:val="24"/>
          <w:szCs w:val="24"/>
          <w:lang w:eastAsia="el-GR"/>
        </w:rPr>
        <w:t xml:space="preserve">Θέμα : </w:t>
      </w:r>
      <w:r w:rsidR="008A1F93">
        <w:rPr>
          <w:rFonts w:eastAsia="Times New Roman" w:cstheme="minorHAnsi"/>
          <w:b/>
          <w:color w:val="000000"/>
          <w:sz w:val="24"/>
          <w:szCs w:val="24"/>
          <w:lang w:eastAsia="el-GR"/>
        </w:rPr>
        <w:t xml:space="preserve">Να ακουστεί η φωνή αγωνίας των γονιών </w:t>
      </w:r>
      <w:r w:rsidR="008A1F93" w:rsidRPr="009E47E7">
        <w:rPr>
          <w:rFonts w:eastAsia="Times New Roman" w:cstheme="minorHAnsi"/>
          <w:b/>
          <w:bCs/>
          <w:iCs/>
          <w:color w:val="212121"/>
          <w:sz w:val="24"/>
          <w:szCs w:val="24"/>
          <w:lang w:eastAsia="el-GR"/>
        </w:rPr>
        <w:t>των παιδιών που νοσηλεύονται με καρκίνο</w:t>
      </w:r>
    </w:p>
    <w:p w:rsidR="008A1F93" w:rsidRDefault="008A1F93" w:rsidP="00A94408">
      <w:pPr>
        <w:shd w:val="clear" w:color="auto" w:fill="FFFFFF"/>
        <w:spacing w:after="0" w:line="330" w:lineRule="atLeast"/>
        <w:jc w:val="both"/>
        <w:rPr>
          <w:rFonts w:eastAsia="Times New Roman" w:cstheme="minorHAnsi"/>
          <w:color w:val="000000"/>
          <w:sz w:val="24"/>
          <w:szCs w:val="24"/>
          <w:lang w:eastAsia="el-GR"/>
        </w:rPr>
      </w:pPr>
    </w:p>
    <w:p w:rsidR="00A94408" w:rsidRDefault="009E47E7" w:rsidP="00A94408">
      <w:pPr>
        <w:shd w:val="clear" w:color="auto" w:fill="FFFFFF"/>
        <w:spacing w:after="0" w:line="330" w:lineRule="atLeast"/>
        <w:jc w:val="both"/>
        <w:rPr>
          <w:rFonts w:eastAsia="Times New Roman" w:cstheme="minorHAnsi"/>
          <w:color w:val="212121"/>
          <w:sz w:val="24"/>
          <w:szCs w:val="24"/>
          <w:lang w:eastAsia="el-GR"/>
        </w:rPr>
      </w:pPr>
      <w:r w:rsidRPr="008245B3">
        <w:rPr>
          <w:rFonts w:eastAsia="Times New Roman" w:cstheme="minorHAnsi"/>
          <w:color w:val="000000"/>
          <w:sz w:val="24"/>
          <w:szCs w:val="24"/>
          <w:lang w:eastAsia="el-GR"/>
        </w:rPr>
        <w:t>Ο</w:t>
      </w:r>
      <w:r>
        <w:rPr>
          <w:rFonts w:eastAsia="Times New Roman" w:cstheme="minorHAnsi"/>
          <w:color w:val="000000"/>
          <w:sz w:val="24"/>
          <w:szCs w:val="24"/>
          <w:lang w:eastAsia="el-GR"/>
        </w:rPr>
        <w:t>ι</w:t>
      </w:r>
      <w:r w:rsidRPr="008245B3">
        <w:rPr>
          <w:rFonts w:eastAsia="Times New Roman" w:cstheme="minorHAnsi"/>
          <w:color w:val="000000"/>
          <w:sz w:val="24"/>
          <w:szCs w:val="24"/>
          <w:lang w:eastAsia="el-GR"/>
        </w:rPr>
        <w:t xml:space="preserve"> Βουλευτ</w:t>
      </w:r>
      <w:r>
        <w:rPr>
          <w:rFonts w:eastAsia="Times New Roman" w:cstheme="minorHAnsi"/>
          <w:color w:val="000000"/>
          <w:sz w:val="24"/>
          <w:szCs w:val="24"/>
          <w:lang w:eastAsia="el-GR"/>
        </w:rPr>
        <w:t>ές</w:t>
      </w:r>
      <w:r w:rsidRPr="008245B3">
        <w:rPr>
          <w:rFonts w:eastAsia="Times New Roman" w:cstheme="minorHAnsi"/>
          <w:color w:val="000000"/>
          <w:sz w:val="24"/>
          <w:szCs w:val="24"/>
          <w:lang w:eastAsia="el-GR"/>
        </w:rPr>
        <w:t xml:space="preserve"> Β’ Πειραιά Τρύφων Αλεξιάδης </w:t>
      </w:r>
      <w:r>
        <w:rPr>
          <w:rFonts w:eastAsia="Times New Roman" w:cstheme="minorHAnsi"/>
          <w:color w:val="000000"/>
          <w:sz w:val="24"/>
          <w:szCs w:val="24"/>
          <w:lang w:eastAsia="el-GR"/>
        </w:rPr>
        <w:t xml:space="preserve">και </w:t>
      </w:r>
      <w:r w:rsidR="00A94408">
        <w:rPr>
          <w:rFonts w:eastAsia="Times New Roman" w:cstheme="minorHAnsi"/>
          <w:color w:val="000000"/>
          <w:sz w:val="24"/>
          <w:szCs w:val="24"/>
          <w:lang w:eastAsia="el-GR"/>
        </w:rPr>
        <w:t xml:space="preserve">Ρεθύμνου Ξανθός Ανδρέας </w:t>
      </w:r>
      <w:r w:rsidRPr="008245B3">
        <w:rPr>
          <w:rFonts w:eastAsia="Times New Roman" w:cstheme="minorHAnsi"/>
          <w:color w:val="000000"/>
          <w:sz w:val="24"/>
          <w:szCs w:val="24"/>
          <w:lang w:eastAsia="el-GR"/>
        </w:rPr>
        <w:t>καταθέ</w:t>
      </w:r>
      <w:r>
        <w:rPr>
          <w:rFonts w:eastAsia="Times New Roman" w:cstheme="minorHAnsi"/>
          <w:color w:val="000000"/>
          <w:sz w:val="24"/>
          <w:szCs w:val="24"/>
          <w:lang w:eastAsia="el-GR"/>
        </w:rPr>
        <w:t>τ</w:t>
      </w:r>
      <w:r w:rsidR="00A94408">
        <w:rPr>
          <w:rFonts w:eastAsia="Times New Roman" w:cstheme="minorHAnsi"/>
          <w:color w:val="000000"/>
          <w:sz w:val="24"/>
          <w:szCs w:val="24"/>
          <w:lang w:eastAsia="el-GR"/>
        </w:rPr>
        <w:t>ουν ω</w:t>
      </w:r>
      <w:r>
        <w:rPr>
          <w:rFonts w:eastAsia="Times New Roman" w:cstheme="minorHAnsi"/>
          <w:color w:val="000000"/>
          <w:sz w:val="24"/>
          <w:szCs w:val="24"/>
          <w:lang w:eastAsia="el-GR"/>
        </w:rPr>
        <w:t>ς Αναφορά τ</w:t>
      </w:r>
      <w:r w:rsidR="00A94408">
        <w:rPr>
          <w:rFonts w:eastAsia="Times New Roman" w:cstheme="minorHAnsi"/>
          <w:color w:val="000000"/>
          <w:sz w:val="24"/>
          <w:szCs w:val="24"/>
          <w:lang w:eastAsia="el-GR"/>
        </w:rPr>
        <w:t>ο Δελτίο Τύπου τ</w:t>
      </w:r>
      <w:r>
        <w:rPr>
          <w:rFonts w:eastAsia="Times New Roman" w:cstheme="minorHAnsi"/>
          <w:color w:val="000000"/>
          <w:sz w:val="24"/>
          <w:szCs w:val="24"/>
          <w:lang w:eastAsia="el-GR"/>
        </w:rPr>
        <w:t xml:space="preserve">ου Συλλόγου </w:t>
      </w:r>
      <w:r w:rsidR="00A94408">
        <w:rPr>
          <w:rFonts w:eastAsia="Times New Roman" w:cstheme="minorHAnsi"/>
          <w:color w:val="000000"/>
          <w:sz w:val="24"/>
          <w:szCs w:val="24"/>
          <w:lang w:eastAsia="el-GR"/>
        </w:rPr>
        <w:t xml:space="preserve">Γονιών Παιδιών με Νεοπλασματική Ασθένεια «Φλόγα» </w:t>
      </w:r>
      <w:r w:rsidRPr="008245B3">
        <w:rPr>
          <w:rFonts w:eastAsia="Times New Roman" w:cstheme="minorHAnsi"/>
          <w:color w:val="000000"/>
          <w:sz w:val="24"/>
          <w:szCs w:val="24"/>
          <w:lang w:eastAsia="el-GR"/>
        </w:rPr>
        <w:t>μέσω τ</w:t>
      </w:r>
      <w:r w:rsidR="00A94408">
        <w:rPr>
          <w:rFonts w:eastAsia="Times New Roman" w:cstheme="minorHAnsi"/>
          <w:color w:val="000000"/>
          <w:sz w:val="24"/>
          <w:szCs w:val="24"/>
          <w:lang w:eastAsia="el-GR"/>
        </w:rPr>
        <w:t xml:space="preserve">ου </w:t>
      </w:r>
      <w:r w:rsidRPr="008245B3">
        <w:rPr>
          <w:rFonts w:eastAsia="Times New Roman" w:cstheme="minorHAnsi"/>
          <w:color w:val="000000"/>
          <w:sz w:val="24"/>
          <w:szCs w:val="24"/>
          <w:lang w:eastAsia="el-GR"/>
        </w:rPr>
        <w:t>οποί</w:t>
      </w:r>
      <w:r w:rsidR="00A94408">
        <w:rPr>
          <w:rFonts w:eastAsia="Times New Roman" w:cstheme="minorHAnsi"/>
          <w:color w:val="000000"/>
          <w:sz w:val="24"/>
          <w:szCs w:val="24"/>
          <w:lang w:eastAsia="el-GR"/>
        </w:rPr>
        <w:t>ου</w:t>
      </w:r>
      <w:r w:rsidRPr="008245B3">
        <w:rPr>
          <w:rFonts w:eastAsia="Times New Roman" w:cstheme="minorHAnsi"/>
          <w:color w:val="000000"/>
          <w:sz w:val="24"/>
          <w:szCs w:val="24"/>
          <w:lang w:eastAsia="el-GR"/>
        </w:rPr>
        <w:t xml:space="preserve"> εκφράζ</w:t>
      </w:r>
      <w:r w:rsidR="00A94408">
        <w:rPr>
          <w:rFonts w:eastAsia="Times New Roman" w:cstheme="minorHAnsi"/>
          <w:color w:val="000000"/>
          <w:sz w:val="24"/>
          <w:szCs w:val="24"/>
          <w:lang w:eastAsia="el-GR"/>
        </w:rPr>
        <w:t>ουν την α</w:t>
      </w:r>
      <w:r w:rsidR="008A1F93">
        <w:rPr>
          <w:rFonts w:eastAsia="Times New Roman" w:cstheme="minorHAnsi"/>
          <w:color w:val="000000"/>
          <w:sz w:val="24"/>
          <w:szCs w:val="24"/>
          <w:lang w:eastAsia="el-GR"/>
        </w:rPr>
        <w:t xml:space="preserve">νησυχία τους </w:t>
      </w:r>
      <w:r w:rsidR="00A94408">
        <w:rPr>
          <w:rFonts w:eastAsia="Times New Roman" w:cstheme="minorHAnsi"/>
          <w:color w:val="000000"/>
          <w:sz w:val="24"/>
          <w:szCs w:val="24"/>
          <w:lang w:eastAsia="el-GR"/>
        </w:rPr>
        <w:t xml:space="preserve">για τον σχεδιασμό του Υπουργείου Υγείας </w:t>
      </w:r>
      <w:r w:rsidR="00A94408" w:rsidRPr="009E47E7">
        <w:rPr>
          <w:rFonts w:eastAsia="Times New Roman" w:cstheme="minorHAnsi"/>
          <w:color w:val="212121"/>
          <w:sz w:val="24"/>
          <w:szCs w:val="24"/>
          <w:lang w:eastAsia="el-GR"/>
        </w:rPr>
        <w:t xml:space="preserve">να προχωρήσει </w:t>
      </w:r>
      <w:r w:rsidR="00A94408">
        <w:rPr>
          <w:rFonts w:eastAsia="Times New Roman" w:cstheme="minorHAnsi"/>
          <w:color w:val="212121"/>
          <w:sz w:val="24"/>
          <w:szCs w:val="24"/>
          <w:lang w:eastAsia="el-GR"/>
        </w:rPr>
        <w:t xml:space="preserve">αιφνιδίως και χωρίς ικανό χρόνο διαβούλευσης </w:t>
      </w:r>
      <w:r w:rsidR="00A94408" w:rsidRPr="009E47E7">
        <w:rPr>
          <w:rFonts w:eastAsia="Times New Roman" w:cstheme="minorHAnsi"/>
          <w:color w:val="212121"/>
          <w:sz w:val="24"/>
          <w:szCs w:val="24"/>
          <w:lang w:eastAsia="el-GR"/>
        </w:rPr>
        <w:t>σ</w:t>
      </w:r>
      <w:r w:rsidR="00A94408">
        <w:rPr>
          <w:rFonts w:eastAsia="Times New Roman" w:cstheme="minorHAnsi"/>
          <w:color w:val="212121"/>
          <w:sz w:val="24"/>
          <w:szCs w:val="24"/>
          <w:lang w:eastAsia="el-GR"/>
        </w:rPr>
        <w:t>την</w:t>
      </w:r>
      <w:r w:rsidR="00A94408" w:rsidRPr="009E47E7">
        <w:rPr>
          <w:rFonts w:eastAsia="Times New Roman" w:cstheme="minorHAnsi"/>
          <w:color w:val="212121"/>
          <w:sz w:val="24"/>
          <w:szCs w:val="24"/>
          <w:lang w:eastAsia="el-GR"/>
        </w:rPr>
        <w:t xml:space="preserve"> απόσχιση και διοικητική αυτοτέλεια των ογκολογικών τμημάτων των δύο παιδιατρικών νοσοκομείων “</w:t>
      </w:r>
      <w:r w:rsidR="00A94408" w:rsidRPr="009E47E7">
        <w:rPr>
          <w:rFonts w:eastAsia="Times New Roman" w:cstheme="minorHAnsi"/>
          <w:color w:val="212121"/>
          <w:sz w:val="24"/>
          <w:szCs w:val="24"/>
          <w:lang w:val="en-GB" w:eastAsia="el-GR"/>
        </w:rPr>
        <w:t>H</w:t>
      </w:r>
      <w:r w:rsidR="00A94408" w:rsidRPr="009E47E7">
        <w:rPr>
          <w:rFonts w:eastAsia="Times New Roman" w:cstheme="minorHAnsi"/>
          <w:color w:val="212121"/>
          <w:sz w:val="24"/>
          <w:szCs w:val="24"/>
          <w:lang w:eastAsia="el-GR"/>
        </w:rPr>
        <w:t> Αγία Σοφία” και “Π. &amp; Α. Κυριακού”.</w:t>
      </w:r>
    </w:p>
    <w:p w:rsidR="00A94408" w:rsidRDefault="00A94408" w:rsidP="00A94408">
      <w:pPr>
        <w:shd w:val="clear" w:color="auto" w:fill="FFFFFF"/>
        <w:spacing w:after="0" w:line="330" w:lineRule="atLeast"/>
        <w:jc w:val="both"/>
        <w:rPr>
          <w:rFonts w:eastAsia="Times New Roman" w:cstheme="minorHAnsi"/>
          <w:color w:val="212121"/>
          <w:sz w:val="24"/>
          <w:szCs w:val="24"/>
          <w:lang w:eastAsia="el-GR"/>
        </w:rPr>
      </w:pPr>
    </w:p>
    <w:p w:rsidR="00E8664C" w:rsidRDefault="00E8664C" w:rsidP="00E8664C">
      <w:pPr>
        <w:shd w:val="clear" w:color="auto" w:fill="FFFFFF"/>
        <w:spacing w:after="0" w:line="330" w:lineRule="atLeast"/>
        <w:jc w:val="both"/>
        <w:rPr>
          <w:rFonts w:eastAsia="Times New Roman" w:cstheme="minorHAnsi"/>
          <w:color w:val="212121"/>
          <w:sz w:val="24"/>
          <w:szCs w:val="24"/>
          <w:lang w:eastAsia="el-GR"/>
        </w:rPr>
      </w:pPr>
      <w:r>
        <w:rPr>
          <w:rFonts w:eastAsia="Times New Roman" w:cstheme="minorHAnsi"/>
          <w:color w:val="212121"/>
          <w:sz w:val="24"/>
          <w:szCs w:val="24"/>
          <w:lang w:eastAsia="el-GR"/>
        </w:rPr>
        <w:t xml:space="preserve">Ο Σύλλογος αναφέρει πως οι 4 μόλις εργάσιμες ημέρες, που είναι ο χρόνος που δίνεται στους ενδιαφερόμενους να συμμετάσχουν στη διαβούλευση, δεν επαρκεί  </w:t>
      </w:r>
      <w:r w:rsidRPr="009E47E7">
        <w:rPr>
          <w:rFonts w:eastAsia="Times New Roman" w:cstheme="minorHAnsi"/>
          <w:color w:val="212121"/>
          <w:sz w:val="24"/>
          <w:szCs w:val="24"/>
          <w:lang w:eastAsia="el-GR"/>
        </w:rPr>
        <w:t>ούτε για να μελετήσει κανείς το νομοσχέδιο</w:t>
      </w:r>
      <w:r>
        <w:rPr>
          <w:rFonts w:eastAsia="Times New Roman" w:cstheme="minorHAnsi"/>
          <w:color w:val="212121"/>
          <w:sz w:val="24"/>
          <w:szCs w:val="24"/>
          <w:lang w:eastAsia="el-GR"/>
        </w:rPr>
        <w:t xml:space="preserve">, </w:t>
      </w:r>
      <w:r w:rsidR="008A1F93">
        <w:rPr>
          <w:rFonts w:eastAsia="Times New Roman" w:cstheme="minorHAnsi"/>
          <w:color w:val="212121"/>
          <w:sz w:val="24"/>
          <w:szCs w:val="24"/>
          <w:lang w:eastAsia="el-GR"/>
        </w:rPr>
        <w:t xml:space="preserve">αλλά </w:t>
      </w:r>
      <w:r w:rsidRPr="009E47E7">
        <w:rPr>
          <w:rFonts w:eastAsia="Times New Roman" w:cstheme="minorHAnsi"/>
          <w:color w:val="212121"/>
          <w:sz w:val="24"/>
          <w:szCs w:val="24"/>
          <w:lang w:eastAsia="el-GR"/>
        </w:rPr>
        <w:t>ούτε για να ζητήσει και να λάβει εμπεριστατωμένη νομική γνώμη για διάφορα θέματα που εγείρονται</w:t>
      </w:r>
      <w:r>
        <w:rPr>
          <w:rFonts w:eastAsia="Times New Roman" w:cstheme="minorHAnsi"/>
          <w:color w:val="212121"/>
          <w:sz w:val="24"/>
          <w:szCs w:val="24"/>
          <w:lang w:eastAsia="el-GR"/>
        </w:rPr>
        <w:t xml:space="preserve">.Παράλληλα σημειώνει </w:t>
      </w:r>
      <w:r w:rsidRPr="009E47E7">
        <w:rPr>
          <w:rFonts w:eastAsia="Times New Roman" w:cstheme="minorHAnsi"/>
          <w:color w:val="212121"/>
          <w:sz w:val="24"/>
          <w:szCs w:val="24"/>
          <w:lang w:eastAsia="el-GR"/>
        </w:rPr>
        <w:t>ότι με μια πρώτη ανάγνωση</w:t>
      </w:r>
      <w:r>
        <w:rPr>
          <w:rFonts w:eastAsia="Times New Roman" w:cstheme="minorHAnsi"/>
          <w:color w:val="212121"/>
          <w:sz w:val="24"/>
          <w:szCs w:val="24"/>
          <w:lang w:eastAsia="el-GR"/>
        </w:rPr>
        <w:t xml:space="preserve">, ενώ </w:t>
      </w:r>
      <w:r w:rsidRPr="009E47E7">
        <w:rPr>
          <w:rFonts w:eastAsia="Times New Roman" w:cstheme="minorHAnsi"/>
          <w:color w:val="212121"/>
          <w:sz w:val="24"/>
          <w:szCs w:val="24"/>
          <w:lang w:eastAsia="el-GR"/>
        </w:rPr>
        <w:t xml:space="preserve">δεν προκύπτει </w:t>
      </w:r>
      <w:r>
        <w:rPr>
          <w:rFonts w:eastAsia="Times New Roman" w:cstheme="minorHAnsi"/>
          <w:color w:val="212121"/>
          <w:sz w:val="24"/>
          <w:szCs w:val="24"/>
          <w:lang w:eastAsia="el-GR"/>
        </w:rPr>
        <w:t xml:space="preserve">κανένα </w:t>
      </w:r>
      <w:r w:rsidRPr="009E47E7">
        <w:rPr>
          <w:rFonts w:eastAsia="Times New Roman" w:cstheme="minorHAnsi"/>
          <w:color w:val="212121"/>
          <w:sz w:val="24"/>
          <w:szCs w:val="24"/>
          <w:lang w:eastAsia="el-GR"/>
        </w:rPr>
        <w:t xml:space="preserve">όφελος </w:t>
      </w:r>
      <w:r>
        <w:rPr>
          <w:rFonts w:eastAsia="Times New Roman" w:cstheme="minorHAnsi"/>
          <w:color w:val="212121"/>
          <w:sz w:val="24"/>
          <w:szCs w:val="24"/>
          <w:lang w:eastAsia="el-GR"/>
        </w:rPr>
        <w:t xml:space="preserve">από </w:t>
      </w:r>
      <w:r w:rsidRPr="009E47E7">
        <w:rPr>
          <w:rFonts w:eastAsia="Times New Roman" w:cstheme="minorHAnsi"/>
          <w:color w:val="212121"/>
          <w:sz w:val="24"/>
          <w:szCs w:val="24"/>
          <w:lang w:eastAsia="el-GR"/>
        </w:rPr>
        <w:t>τη</w:t>
      </w:r>
      <w:r>
        <w:rPr>
          <w:rFonts w:eastAsia="Times New Roman" w:cstheme="minorHAnsi"/>
          <w:color w:val="212121"/>
          <w:sz w:val="24"/>
          <w:szCs w:val="24"/>
          <w:lang w:eastAsia="el-GR"/>
        </w:rPr>
        <w:t>ν</w:t>
      </w:r>
      <w:r w:rsidRPr="009E47E7">
        <w:rPr>
          <w:rFonts w:eastAsia="Times New Roman" w:cstheme="minorHAnsi"/>
          <w:color w:val="212121"/>
          <w:sz w:val="24"/>
          <w:szCs w:val="24"/>
          <w:lang w:eastAsia="el-GR"/>
        </w:rPr>
        <w:t xml:space="preserve"> πρόταση</w:t>
      </w:r>
      <w:r>
        <w:rPr>
          <w:rFonts w:eastAsia="Times New Roman" w:cstheme="minorHAnsi"/>
          <w:color w:val="212121"/>
          <w:sz w:val="24"/>
          <w:szCs w:val="24"/>
          <w:lang w:eastAsia="el-GR"/>
        </w:rPr>
        <w:t xml:space="preserve"> του Υπουργείου</w:t>
      </w:r>
      <w:r w:rsidRPr="009E47E7">
        <w:rPr>
          <w:rFonts w:eastAsia="Times New Roman" w:cstheme="minorHAnsi"/>
          <w:color w:val="212121"/>
          <w:sz w:val="24"/>
          <w:szCs w:val="24"/>
          <w:lang w:eastAsia="el-GR"/>
        </w:rPr>
        <w:t xml:space="preserve">, </w:t>
      </w:r>
      <w:r>
        <w:rPr>
          <w:rFonts w:eastAsia="Times New Roman" w:cstheme="minorHAnsi"/>
          <w:color w:val="212121"/>
          <w:sz w:val="24"/>
          <w:szCs w:val="24"/>
          <w:lang w:eastAsia="el-GR"/>
        </w:rPr>
        <w:t xml:space="preserve">υπάρχει </w:t>
      </w:r>
      <w:r w:rsidRPr="009E47E7">
        <w:rPr>
          <w:rFonts w:eastAsia="Times New Roman" w:cstheme="minorHAnsi"/>
          <w:color w:val="212121"/>
          <w:sz w:val="24"/>
          <w:szCs w:val="24"/>
          <w:lang w:eastAsia="el-GR"/>
        </w:rPr>
        <w:t>ανησυχία ως προς τον τρόπο λειτουργίας του νέου «κέντρου», καθώς</w:t>
      </w:r>
      <w:r>
        <w:rPr>
          <w:rFonts w:eastAsia="Times New Roman" w:cstheme="minorHAnsi"/>
          <w:color w:val="212121"/>
          <w:sz w:val="24"/>
          <w:szCs w:val="24"/>
          <w:lang w:eastAsia="el-GR"/>
        </w:rPr>
        <w:t xml:space="preserve"> π</w:t>
      </w:r>
      <w:r w:rsidRPr="009E47E7">
        <w:rPr>
          <w:rFonts w:eastAsia="Times New Roman" w:cstheme="minorHAnsi"/>
          <w:color w:val="212121"/>
          <w:sz w:val="24"/>
          <w:szCs w:val="24"/>
          <w:lang w:eastAsia="el-GR"/>
        </w:rPr>
        <w:t>ρόκειται για εξωτερικά ιατρεία και θαλάμους νοσηλείαςπαιδιατρικών νοσοκομείων</w:t>
      </w:r>
      <w:r>
        <w:rPr>
          <w:rFonts w:eastAsia="Times New Roman" w:cstheme="minorHAnsi"/>
          <w:color w:val="212121"/>
          <w:sz w:val="24"/>
          <w:szCs w:val="24"/>
          <w:lang w:eastAsia="el-GR"/>
        </w:rPr>
        <w:t xml:space="preserve"> και όχι </w:t>
      </w:r>
      <w:r w:rsidRPr="009E47E7">
        <w:rPr>
          <w:rFonts w:eastAsia="Times New Roman" w:cstheme="minorHAnsi"/>
          <w:color w:val="212121"/>
          <w:sz w:val="24"/>
          <w:szCs w:val="24"/>
          <w:lang w:eastAsia="el-GR"/>
        </w:rPr>
        <w:t xml:space="preserve">αυτοτελή νοσοκομειακή μονάδα. </w:t>
      </w:r>
    </w:p>
    <w:p w:rsidR="00E8664C" w:rsidRDefault="00E8664C" w:rsidP="00E8664C">
      <w:pPr>
        <w:shd w:val="clear" w:color="auto" w:fill="FFFFFF"/>
        <w:spacing w:after="0" w:line="330" w:lineRule="atLeast"/>
        <w:jc w:val="both"/>
        <w:rPr>
          <w:rFonts w:eastAsia="Times New Roman" w:cstheme="minorHAnsi"/>
          <w:color w:val="212121"/>
          <w:sz w:val="24"/>
          <w:szCs w:val="24"/>
          <w:lang w:eastAsia="el-GR"/>
        </w:rPr>
      </w:pPr>
    </w:p>
    <w:p w:rsidR="00E8664C" w:rsidRPr="009E47E7" w:rsidRDefault="00E8664C" w:rsidP="00E8664C">
      <w:pPr>
        <w:shd w:val="clear" w:color="auto" w:fill="FFFFFF"/>
        <w:spacing w:after="0" w:line="330" w:lineRule="atLeast"/>
        <w:jc w:val="both"/>
        <w:rPr>
          <w:rFonts w:eastAsia="Times New Roman" w:cstheme="minorHAnsi"/>
          <w:color w:val="212121"/>
          <w:sz w:val="24"/>
          <w:szCs w:val="24"/>
          <w:lang w:eastAsia="el-GR"/>
        </w:rPr>
      </w:pPr>
      <w:r>
        <w:rPr>
          <w:rFonts w:eastAsia="Times New Roman" w:cstheme="minorHAnsi"/>
          <w:color w:val="212121"/>
          <w:sz w:val="24"/>
          <w:szCs w:val="24"/>
          <w:lang w:eastAsia="el-GR"/>
        </w:rPr>
        <w:t xml:space="preserve">Σημειώνοντας ότι στον όλο </w:t>
      </w:r>
      <w:r w:rsidRPr="009E47E7">
        <w:rPr>
          <w:rFonts w:eastAsia="Times New Roman" w:cstheme="minorHAnsi"/>
          <w:color w:val="212121"/>
          <w:sz w:val="24"/>
          <w:szCs w:val="24"/>
          <w:lang w:eastAsia="el-GR"/>
        </w:rPr>
        <w:t>σχεδιασμό δεν ρωτήθηκαν ούτε καν ενημερώθηκαν, ούτε οι Διευθυντές των ογκολογικών τμημάτων</w:t>
      </w:r>
      <w:r w:rsidR="00EB1293">
        <w:rPr>
          <w:rFonts w:eastAsia="Times New Roman" w:cstheme="minorHAnsi"/>
          <w:color w:val="212121"/>
          <w:sz w:val="24"/>
          <w:szCs w:val="24"/>
          <w:lang w:eastAsia="el-GR"/>
        </w:rPr>
        <w:t>,</w:t>
      </w:r>
      <w:r w:rsidRPr="009E47E7">
        <w:rPr>
          <w:rFonts w:eastAsia="Times New Roman" w:cstheme="minorHAnsi"/>
          <w:color w:val="212121"/>
          <w:sz w:val="24"/>
          <w:szCs w:val="24"/>
          <w:lang w:eastAsia="el-GR"/>
        </w:rPr>
        <w:t xml:space="preserve"> ούτε η Ελληνική Εταιρεία Παιδιατρικής Αιματολογίας Ογκολογίας (ΕΕΠΑΟ)</w:t>
      </w:r>
      <w:r>
        <w:rPr>
          <w:rFonts w:eastAsia="Times New Roman" w:cstheme="minorHAnsi"/>
          <w:color w:val="212121"/>
          <w:sz w:val="24"/>
          <w:szCs w:val="24"/>
          <w:lang w:eastAsia="el-GR"/>
        </w:rPr>
        <w:t xml:space="preserve">, αιτείται </w:t>
      </w:r>
      <w:r w:rsidRPr="009E47E7">
        <w:rPr>
          <w:rFonts w:eastAsia="Times New Roman" w:cstheme="minorHAnsi"/>
          <w:color w:val="212121"/>
          <w:sz w:val="24"/>
          <w:szCs w:val="24"/>
          <w:lang w:eastAsia="el-GR"/>
        </w:rPr>
        <w:t>την παράταση της περιόδου διαβούλευσης, κατά τουλάχιστον 2 εβδομάδες, έτσι ώστε να μπορέσου</w:t>
      </w:r>
      <w:r w:rsidR="008A1F93">
        <w:rPr>
          <w:rFonts w:eastAsia="Times New Roman" w:cstheme="minorHAnsi"/>
          <w:color w:val="212121"/>
          <w:sz w:val="24"/>
          <w:szCs w:val="24"/>
          <w:lang w:eastAsia="el-GR"/>
        </w:rPr>
        <w:t>ν</w:t>
      </w:r>
      <w:r w:rsidRPr="009E47E7">
        <w:rPr>
          <w:rFonts w:eastAsia="Times New Roman" w:cstheme="minorHAnsi"/>
          <w:color w:val="212121"/>
          <w:sz w:val="24"/>
          <w:szCs w:val="24"/>
          <w:lang w:eastAsia="el-GR"/>
        </w:rPr>
        <w:t xml:space="preserve"> να καταθέσου</w:t>
      </w:r>
      <w:r w:rsidR="008A1F93">
        <w:rPr>
          <w:rFonts w:eastAsia="Times New Roman" w:cstheme="minorHAnsi"/>
          <w:color w:val="212121"/>
          <w:sz w:val="24"/>
          <w:szCs w:val="24"/>
          <w:lang w:eastAsia="el-GR"/>
        </w:rPr>
        <w:t xml:space="preserve">ντις θέσεις και τις απόψεις τους, </w:t>
      </w:r>
      <w:r w:rsidRPr="009E47E7">
        <w:rPr>
          <w:rFonts w:eastAsia="Times New Roman" w:cstheme="minorHAnsi"/>
          <w:color w:val="212121"/>
          <w:sz w:val="24"/>
          <w:szCs w:val="24"/>
          <w:lang w:eastAsia="el-GR"/>
        </w:rPr>
        <w:t>όλοι οι ενδιαφερόμενοι.</w:t>
      </w:r>
    </w:p>
    <w:p w:rsidR="00A94408" w:rsidRPr="008245B3" w:rsidRDefault="00A94408" w:rsidP="009E47E7">
      <w:pPr>
        <w:pStyle w:val="a3"/>
        <w:spacing w:line="244" w:lineRule="auto"/>
        <w:ind w:left="100" w:right="116" w:firstLine="802"/>
        <w:jc w:val="both"/>
        <w:rPr>
          <w:rFonts w:eastAsia="Times New Roman" w:cstheme="minorHAnsi"/>
          <w:color w:val="000000"/>
          <w:sz w:val="24"/>
          <w:szCs w:val="24"/>
          <w:lang w:eastAsia="el-GR"/>
        </w:rPr>
      </w:pPr>
    </w:p>
    <w:p w:rsidR="009E47E7" w:rsidRPr="008245B3" w:rsidRDefault="009E47E7" w:rsidP="009E47E7">
      <w:pPr>
        <w:tabs>
          <w:tab w:val="left" w:pos="10773"/>
        </w:tabs>
        <w:spacing w:after="120" w:line="240" w:lineRule="auto"/>
        <w:jc w:val="both"/>
        <w:rPr>
          <w:rFonts w:eastAsia="Times New Roman" w:cstheme="minorHAnsi"/>
          <w:color w:val="000000"/>
          <w:sz w:val="24"/>
          <w:szCs w:val="24"/>
          <w:lang w:eastAsia="el-GR"/>
        </w:rPr>
      </w:pPr>
      <w:r w:rsidRPr="008245B3">
        <w:rPr>
          <w:rFonts w:eastAsia="Times New Roman" w:cstheme="minorHAnsi"/>
          <w:color w:val="000000"/>
          <w:sz w:val="24"/>
          <w:szCs w:val="24"/>
          <w:lang w:eastAsia="el-GR"/>
        </w:rPr>
        <w:t xml:space="preserve">Επισυνάπτεται </w:t>
      </w:r>
      <w:r w:rsidR="008A1F93">
        <w:rPr>
          <w:rFonts w:eastAsia="Times New Roman" w:cstheme="minorHAnsi"/>
          <w:color w:val="000000"/>
          <w:sz w:val="24"/>
          <w:szCs w:val="24"/>
          <w:lang w:eastAsia="el-GR"/>
        </w:rPr>
        <w:t>το</w:t>
      </w:r>
      <w:r w:rsidRPr="008245B3">
        <w:rPr>
          <w:rFonts w:eastAsia="Times New Roman" w:cstheme="minorHAnsi"/>
          <w:color w:val="000000"/>
          <w:sz w:val="24"/>
          <w:szCs w:val="24"/>
          <w:lang w:eastAsia="el-GR"/>
        </w:rPr>
        <w:t xml:space="preserve"> σχετικ</w:t>
      </w:r>
      <w:r w:rsidR="008A1F93">
        <w:rPr>
          <w:rFonts w:eastAsia="Times New Roman" w:cstheme="minorHAnsi"/>
          <w:color w:val="000000"/>
          <w:sz w:val="24"/>
          <w:szCs w:val="24"/>
          <w:lang w:eastAsia="el-GR"/>
        </w:rPr>
        <w:t>ό Δελτίο Τύπου</w:t>
      </w:r>
      <w:r w:rsidRPr="008245B3">
        <w:rPr>
          <w:rFonts w:eastAsia="Times New Roman" w:cstheme="minorHAnsi"/>
          <w:color w:val="000000"/>
          <w:sz w:val="24"/>
          <w:szCs w:val="24"/>
          <w:lang w:eastAsia="el-GR"/>
        </w:rPr>
        <w:t>.</w:t>
      </w:r>
    </w:p>
    <w:p w:rsidR="00EB1293" w:rsidRDefault="00EB1293" w:rsidP="009E47E7">
      <w:pPr>
        <w:tabs>
          <w:tab w:val="left" w:pos="10773"/>
        </w:tabs>
        <w:spacing w:after="120" w:line="240" w:lineRule="auto"/>
        <w:jc w:val="both"/>
        <w:rPr>
          <w:rFonts w:eastAsia="Times New Roman" w:cstheme="minorHAnsi"/>
          <w:color w:val="000000"/>
          <w:sz w:val="24"/>
          <w:szCs w:val="24"/>
          <w:lang w:eastAsia="el-GR"/>
        </w:rPr>
      </w:pPr>
    </w:p>
    <w:p w:rsidR="009E47E7" w:rsidRPr="008245B3" w:rsidRDefault="009E47E7" w:rsidP="009E47E7">
      <w:pPr>
        <w:tabs>
          <w:tab w:val="left" w:pos="10773"/>
        </w:tabs>
        <w:spacing w:after="120" w:line="240" w:lineRule="auto"/>
        <w:jc w:val="both"/>
        <w:rPr>
          <w:rFonts w:eastAsia="Times New Roman" w:cstheme="minorHAnsi"/>
          <w:color w:val="000000"/>
          <w:sz w:val="24"/>
          <w:szCs w:val="24"/>
          <w:lang w:eastAsia="el-GR"/>
        </w:rPr>
      </w:pPr>
      <w:bookmarkStart w:id="0" w:name="_GoBack"/>
      <w:bookmarkEnd w:id="0"/>
      <w:r w:rsidRPr="008245B3">
        <w:rPr>
          <w:rFonts w:eastAsia="Times New Roman" w:cstheme="minorHAnsi"/>
          <w:color w:val="000000"/>
          <w:sz w:val="24"/>
          <w:szCs w:val="24"/>
          <w:lang w:eastAsia="el-GR"/>
        </w:rPr>
        <w:t>Παρακαλούμε για την απάντηση και την ενημέρωσή μας σχετικά με τις ενέργειές σας</w:t>
      </w:r>
    </w:p>
    <w:p w:rsidR="009E47E7" w:rsidRDefault="009E47E7" w:rsidP="009E47E7">
      <w:pPr>
        <w:tabs>
          <w:tab w:val="left" w:pos="10773"/>
        </w:tabs>
        <w:spacing w:after="120" w:line="240" w:lineRule="auto"/>
        <w:ind w:right="1418"/>
        <w:jc w:val="both"/>
        <w:rPr>
          <w:rFonts w:eastAsia="Times New Roman" w:cstheme="minorHAnsi"/>
          <w:b/>
          <w:color w:val="000000"/>
          <w:sz w:val="24"/>
          <w:szCs w:val="24"/>
          <w:lang w:eastAsia="el-GR"/>
        </w:rPr>
      </w:pPr>
    </w:p>
    <w:p w:rsidR="009E47E7" w:rsidRPr="008245B3" w:rsidRDefault="009E47E7" w:rsidP="009E47E7">
      <w:pPr>
        <w:tabs>
          <w:tab w:val="left" w:pos="10773"/>
        </w:tabs>
        <w:spacing w:after="120" w:line="240" w:lineRule="auto"/>
        <w:ind w:right="1418"/>
        <w:jc w:val="both"/>
        <w:rPr>
          <w:rFonts w:eastAsia="Times New Roman" w:cstheme="minorHAnsi"/>
          <w:b/>
          <w:color w:val="000000"/>
          <w:sz w:val="24"/>
          <w:szCs w:val="24"/>
          <w:lang w:eastAsia="el-GR"/>
        </w:rPr>
      </w:pPr>
      <w:r w:rsidRPr="008245B3">
        <w:rPr>
          <w:rFonts w:eastAsia="Times New Roman" w:cstheme="minorHAnsi"/>
          <w:b/>
          <w:color w:val="000000"/>
          <w:sz w:val="24"/>
          <w:szCs w:val="24"/>
          <w:lang w:eastAsia="el-GR"/>
        </w:rPr>
        <w:t xml:space="preserve">Αθήνα, </w:t>
      </w:r>
      <w:r>
        <w:rPr>
          <w:rFonts w:eastAsia="Times New Roman" w:cstheme="minorHAnsi"/>
          <w:b/>
          <w:color w:val="000000"/>
          <w:sz w:val="24"/>
          <w:szCs w:val="24"/>
          <w:lang w:eastAsia="el-GR"/>
        </w:rPr>
        <w:t>21</w:t>
      </w:r>
      <w:r w:rsidRPr="008245B3">
        <w:rPr>
          <w:rFonts w:eastAsia="Times New Roman" w:cstheme="minorHAnsi"/>
          <w:b/>
          <w:color w:val="000000"/>
          <w:sz w:val="24"/>
          <w:szCs w:val="24"/>
          <w:lang w:eastAsia="el-GR"/>
        </w:rPr>
        <w:t>-</w:t>
      </w:r>
      <w:r>
        <w:rPr>
          <w:rFonts w:eastAsia="Times New Roman" w:cstheme="minorHAnsi"/>
          <w:b/>
          <w:color w:val="000000"/>
          <w:sz w:val="24"/>
          <w:szCs w:val="24"/>
          <w:lang w:eastAsia="el-GR"/>
        </w:rPr>
        <w:t>02</w:t>
      </w:r>
      <w:r w:rsidRPr="008245B3">
        <w:rPr>
          <w:rFonts w:eastAsia="Times New Roman" w:cstheme="minorHAnsi"/>
          <w:b/>
          <w:color w:val="000000"/>
          <w:sz w:val="24"/>
          <w:szCs w:val="24"/>
          <w:lang w:eastAsia="el-GR"/>
        </w:rPr>
        <w:t>-202</w:t>
      </w:r>
      <w:r>
        <w:rPr>
          <w:rFonts w:eastAsia="Times New Roman" w:cstheme="minorHAnsi"/>
          <w:b/>
          <w:color w:val="000000"/>
          <w:sz w:val="24"/>
          <w:szCs w:val="24"/>
          <w:lang w:eastAsia="el-GR"/>
        </w:rPr>
        <w:t>3</w:t>
      </w:r>
    </w:p>
    <w:p w:rsidR="009E47E7" w:rsidRDefault="009E47E7" w:rsidP="009E47E7">
      <w:pPr>
        <w:tabs>
          <w:tab w:val="left" w:pos="10773"/>
        </w:tabs>
        <w:spacing w:after="120" w:line="240" w:lineRule="auto"/>
        <w:ind w:right="-52"/>
        <w:jc w:val="center"/>
        <w:rPr>
          <w:rFonts w:eastAsia="Times New Roman" w:cstheme="minorHAnsi"/>
          <w:b/>
          <w:color w:val="000000"/>
          <w:sz w:val="24"/>
          <w:szCs w:val="24"/>
          <w:lang w:eastAsia="el-GR"/>
        </w:rPr>
      </w:pPr>
      <w:r w:rsidRPr="008245B3">
        <w:rPr>
          <w:rFonts w:eastAsia="Times New Roman" w:cstheme="minorHAnsi"/>
          <w:b/>
          <w:color w:val="000000"/>
          <w:sz w:val="24"/>
          <w:szCs w:val="24"/>
          <w:lang w:eastAsia="el-GR"/>
        </w:rPr>
        <w:t>Ο</w:t>
      </w:r>
      <w:r>
        <w:rPr>
          <w:rFonts w:eastAsia="Times New Roman" w:cstheme="minorHAnsi"/>
          <w:b/>
          <w:color w:val="000000"/>
          <w:sz w:val="24"/>
          <w:szCs w:val="24"/>
          <w:lang w:eastAsia="el-GR"/>
        </w:rPr>
        <w:t>ι</w:t>
      </w:r>
      <w:r w:rsidRPr="008245B3">
        <w:rPr>
          <w:rFonts w:eastAsia="Times New Roman" w:cstheme="minorHAnsi"/>
          <w:b/>
          <w:color w:val="000000"/>
          <w:sz w:val="24"/>
          <w:szCs w:val="24"/>
          <w:lang w:eastAsia="el-GR"/>
        </w:rPr>
        <w:t xml:space="preserve"> καταθέτ</w:t>
      </w:r>
      <w:r>
        <w:rPr>
          <w:rFonts w:eastAsia="Times New Roman" w:cstheme="minorHAnsi"/>
          <w:b/>
          <w:color w:val="000000"/>
          <w:sz w:val="24"/>
          <w:szCs w:val="24"/>
          <w:lang w:eastAsia="el-GR"/>
        </w:rPr>
        <w:t>οντες</w:t>
      </w:r>
      <w:r w:rsidRPr="008245B3">
        <w:rPr>
          <w:rFonts w:eastAsia="Times New Roman" w:cstheme="minorHAnsi"/>
          <w:b/>
          <w:color w:val="000000"/>
          <w:sz w:val="24"/>
          <w:szCs w:val="24"/>
          <w:lang w:eastAsia="el-GR"/>
        </w:rPr>
        <w:t xml:space="preserve">  Βουλευτ</w:t>
      </w:r>
      <w:r>
        <w:rPr>
          <w:rFonts w:eastAsia="Times New Roman" w:cstheme="minorHAnsi"/>
          <w:b/>
          <w:color w:val="000000"/>
          <w:sz w:val="24"/>
          <w:szCs w:val="24"/>
          <w:lang w:eastAsia="el-GR"/>
        </w:rPr>
        <w:t>ές</w:t>
      </w:r>
    </w:p>
    <w:p w:rsidR="008A1F93" w:rsidRDefault="008A1F93" w:rsidP="009E47E7">
      <w:pPr>
        <w:tabs>
          <w:tab w:val="left" w:pos="10773"/>
        </w:tabs>
        <w:spacing w:after="120" w:line="240" w:lineRule="auto"/>
        <w:ind w:right="-52"/>
        <w:jc w:val="center"/>
        <w:rPr>
          <w:rFonts w:eastAsia="Times New Roman" w:cstheme="minorHAnsi"/>
          <w:b/>
          <w:color w:val="000000"/>
          <w:sz w:val="24"/>
          <w:szCs w:val="24"/>
          <w:lang w:eastAsia="el-GR"/>
        </w:rPr>
      </w:pPr>
    </w:p>
    <w:p w:rsidR="009E47E7" w:rsidRDefault="009E47E7" w:rsidP="009E47E7">
      <w:pPr>
        <w:tabs>
          <w:tab w:val="left" w:pos="10773"/>
        </w:tabs>
        <w:spacing w:after="120" w:line="240" w:lineRule="auto"/>
        <w:ind w:right="-52"/>
        <w:jc w:val="center"/>
        <w:rPr>
          <w:rFonts w:eastAsia="Times New Roman" w:cstheme="minorHAnsi"/>
          <w:b/>
          <w:color w:val="000000"/>
          <w:sz w:val="24"/>
          <w:szCs w:val="24"/>
          <w:lang w:eastAsia="el-GR"/>
        </w:rPr>
      </w:pPr>
      <w:r w:rsidRPr="008245B3">
        <w:rPr>
          <w:rFonts w:eastAsia="Times New Roman" w:cstheme="minorHAnsi"/>
          <w:b/>
          <w:color w:val="000000"/>
          <w:sz w:val="24"/>
          <w:szCs w:val="24"/>
          <w:lang w:eastAsia="el-GR"/>
        </w:rPr>
        <w:t>Αλεξιάδης Τρύφων</w:t>
      </w:r>
    </w:p>
    <w:p w:rsidR="009E47E7" w:rsidRPr="009E47E7" w:rsidRDefault="009E47E7" w:rsidP="009E47E7">
      <w:pPr>
        <w:jc w:val="center"/>
        <w:rPr>
          <w:rFonts w:eastAsia="Times New Roman" w:cstheme="minorHAnsi"/>
          <w:b/>
          <w:bCs/>
          <w:color w:val="212121"/>
          <w:sz w:val="24"/>
          <w:szCs w:val="24"/>
          <w:lang w:eastAsia="el-GR"/>
        </w:rPr>
      </w:pPr>
      <w:r w:rsidRPr="009E47E7">
        <w:rPr>
          <w:rFonts w:eastAsia="Times New Roman" w:cstheme="minorHAnsi"/>
          <w:b/>
          <w:bCs/>
          <w:color w:val="212121"/>
          <w:sz w:val="24"/>
          <w:szCs w:val="24"/>
          <w:lang w:eastAsia="el-GR"/>
        </w:rPr>
        <w:t>Ξανθός Ανδρέας</w:t>
      </w:r>
    </w:p>
    <w:p w:rsidR="009E47E7" w:rsidRDefault="009E47E7" w:rsidP="00EB1293">
      <w:pPr>
        <w:rPr>
          <w:rFonts w:eastAsia="Times New Roman" w:cstheme="minorHAnsi"/>
          <w:b/>
          <w:bCs/>
          <w:color w:val="212121"/>
          <w:sz w:val="24"/>
          <w:szCs w:val="24"/>
          <w:u w:val="single"/>
          <w:lang w:eastAsia="el-GR"/>
        </w:rPr>
      </w:pPr>
      <w:r w:rsidRPr="009E47E7">
        <w:rPr>
          <w:rFonts w:eastAsia="Times New Roman" w:cstheme="minorHAnsi"/>
          <w:b/>
          <w:bCs/>
          <w:i/>
          <w:color w:val="212121"/>
          <w:sz w:val="24"/>
          <w:szCs w:val="24"/>
          <w:u w:val="single"/>
          <w:lang w:eastAsia="el-GR"/>
        </w:rPr>
        <w:br w:type="page"/>
      </w:r>
      <w:r>
        <w:rPr>
          <w:rFonts w:eastAsia="Times New Roman" w:cstheme="minorHAnsi"/>
          <w:b/>
          <w:bCs/>
          <w:noProof/>
          <w:color w:val="212121"/>
          <w:sz w:val="24"/>
          <w:szCs w:val="24"/>
          <w:u w:val="single"/>
          <w:lang w:eastAsia="el-GR"/>
        </w:rPr>
        <w:lastRenderedPageBreak/>
        <w:drawing>
          <wp:inline distT="0" distB="0" distL="0" distR="0">
            <wp:extent cx="1257300" cy="908416"/>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172" cy="919161"/>
                    </a:xfrm>
                    <a:prstGeom prst="rect">
                      <a:avLst/>
                    </a:prstGeom>
                    <a:noFill/>
                    <a:ln>
                      <a:noFill/>
                    </a:ln>
                  </pic:spPr>
                </pic:pic>
              </a:graphicData>
            </a:graphic>
          </wp:inline>
        </w:drawing>
      </w:r>
    </w:p>
    <w:p w:rsidR="009E47E7" w:rsidRPr="009E47E7" w:rsidRDefault="009E47E7" w:rsidP="009E47E7">
      <w:pPr>
        <w:shd w:val="clear" w:color="auto" w:fill="FFFFFF"/>
        <w:spacing w:after="0" w:line="240" w:lineRule="auto"/>
        <w:jc w:val="center"/>
        <w:rPr>
          <w:rFonts w:eastAsia="Times New Roman" w:cstheme="minorHAnsi"/>
          <w:color w:val="212121"/>
          <w:sz w:val="24"/>
          <w:szCs w:val="24"/>
          <w:lang w:eastAsia="el-GR"/>
        </w:rPr>
      </w:pPr>
      <w:r w:rsidRPr="009E47E7">
        <w:rPr>
          <w:rFonts w:eastAsia="Times New Roman" w:cstheme="minorHAnsi"/>
          <w:b/>
          <w:bCs/>
          <w:color w:val="212121"/>
          <w:sz w:val="24"/>
          <w:szCs w:val="24"/>
          <w:u w:val="single"/>
          <w:lang w:eastAsia="el-GR"/>
        </w:rPr>
        <w:t>ΔΕΛΤΙΟ ΤΥΠΟΥ</w:t>
      </w:r>
    </w:p>
    <w:p w:rsidR="009E47E7" w:rsidRPr="009E47E7" w:rsidRDefault="009E47E7" w:rsidP="009E47E7">
      <w:pPr>
        <w:shd w:val="clear" w:color="auto" w:fill="FFFFFF"/>
        <w:spacing w:after="0" w:line="240" w:lineRule="auto"/>
        <w:jc w:val="center"/>
        <w:rPr>
          <w:rFonts w:eastAsia="Times New Roman" w:cstheme="minorHAnsi"/>
          <w:color w:val="212121"/>
          <w:sz w:val="24"/>
          <w:szCs w:val="24"/>
          <w:lang w:eastAsia="el-GR"/>
        </w:rPr>
      </w:pPr>
      <w:r w:rsidRPr="009E47E7">
        <w:rPr>
          <w:rFonts w:eastAsia="Times New Roman" w:cstheme="minorHAnsi"/>
          <w:b/>
          <w:bCs/>
          <w:color w:val="212121"/>
          <w:sz w:val="24"/>
          <w:szCs w:val="24"/>
          <w:lang w:eastAsia="el-GR"/>
        </w:rPr>
        <w:t> </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b/>
          <w:bCs/>
          <w:color w:val="212121"/>
          <w:sz w:val="24"/>
          <w:szCs w:val="24"/>
          <w:lang w:eastAsia="el-GR"/>
        </w:rPr>
        <w:t>   </w:t>
      </w:r>
    </w:p>
    <w:p w:rsidR="009E47E7" w:rsidRPr="009E47E7" w:rsidRDefault="009E47E7" w:rsidP="008A1F93">
      <w:pPr>
        <w:shd w:val="clear" w:color="auto" w:fill="FFFFFF"/>
        <w:spacing w:after="0" w:line="240" w:lineRule="auto"/>
        <w:jc w:val="both"/>
        <w:rPr>
          <w:rFonts w:eastAsia="Times New Roman" w:cstheme="minorHAnsi"/>
          <w:color w:val="212121"/>
          <w:sz w:val="24"/>
          <w:szCs w:val="24"/>
          <w:lang w:eastAsia="el-GR"/>
        </w:rPr>
      </w:pPr>
      <w:r w:rsidRPr="009E47E7">
        <w:rPr>
          <w:rFonts w:eastAsia="Times New Roman" w:cstheme="minorHAnsi"/>
          <w:b/>
          <w:bCs/>
          <w:i/>
          <w:iCs/>
          <w:color w:val="212121"/>
          <w:sz w:val="24"/>
          <w:szCs w:val="24"/>
          <w:lang w:eastAsia="el-GR"/>
        </w:rPr>
        <w:t>Οι γονείς των παιδιών που νοσηλεύονται με καρκίνο ετοιμάζονται για κινητοποίηση την ώρα που έπρεπε να βρίσκονται στο προσκεφάλι των παιδιών τους</w:t>
      </w:r>
    </w:p>
    <w:p w:rsidR="009E47E7" w:rsidRPr="009E47E7" w:rsidRDefault="009E47E7" w:rsidP="009E47E7">
      <w:pPr>
        <w:shd w:val="clear" w:color="auto" w:fill="FFFFFF"/>
        <w:spacing w:after="0" w:line="240" w:lineRule="auto"/>
        <w:jc w:val="center"/>
        <w:rPr>
          <w:rFonts w:eastAsia="Times New Roman" w:cstheme="minorHAnsi"/>
          <w:color w:val="212121"/>
          <w:sz w:val="24"/>
          <w:szCs w:val="24"/>
          <w:lang w:eastAsia="el-GR"/>
        </w:rPr>
      </w:pPr>
      <w:r w:rsidRPr="009E47E7">
        <w:rPr>
          <w:rFonts w:eastAsia="Times New Roman" w:cstheme="minorHAnsi"/>
          <w:color w:val="212121"/>
          <w:sz w:val="24"/>
          <w:szCs w:val="24"/>
          <w:lang w:eastAsia="el-GR"/>
        </w:rPr>
        <w:t> </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Στις 15.02.2023, το Υπουργείο Υγείας μάς αιφνιδίασε με την ξαφνική ανακοίνωσή του σχετικά με την πρόθεσή του να προχωρήσει σε απόσχιση και διοικητική αυτοτέλεια των ογκολογικών τμημάτων των δύο παιδιατρικών νοσοκομείων “</w:t>
      </w:r>
      <w:r w:rsidRPr="009E47E7">
        <w:rPr>
          <w:rFonts w:eastAsia="Times New Roman" w:cstheme="minorHAnsi"/>
          <w:color w:val="212121"/>
          <w:sz w:val="24"/>
          <w:szCs w:val="24"/>
          <w:lang w:val="en-GB" w:eastAsia="el-GR"/>
        </w:rPr>
        <w:t>H</w:t>
      </w:r>
      <w:r w:rsidRPr="009E47E7">
        <w:rPr>
          <w:rFonts w:eastAsia="Times New Roman" w:cstheme="minorHAnsi"/>
          <w:color w:val="212121"/>
          <w:sz w:val="24"/>
          <w:szCs w:val="24"/>
          <w:lang w:eastAsia="el-GR"/>
        </w:rPr>
        <w:t> Αγία Σοφία” και “Π. &amp; Α. Κυριακού”.</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Σαν να μην έφτανε αυτό, το σχετικό σχέδιο νόμου δημοσιεύθηκε για δημόσια διαβούλευση την Παρασκευή 17.02.2023 στις 21.00 το βράδυ, ενώ δίνει χρόνο στους ενδιαφερόμενους να συμμετάσχουν στη διαβούλευση μόνο έως Παρασκευή 24.02.2023 στις 8.00 το πρωί. Δηλαδή, μόλις 4 εργάσιμες ημέρες.</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Προφανώς ο χρόνος αυτός δεν είναι επαρκής ούτε για να μελετήσει κανείς το νομοσχέδιο ούτε για να ζητήσει και να λάβει εμπεριστατωμένη νομική γνώμη για διάφορα θέματα που εγείρονται.</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Ωστόσο, σημειώνουμε ότι με μια πρώτη ανάγνωση δεν προκύπτει το όφελος της πρότασης, καθώς όλα όσα περιγράφονται στο νομοσχέδιο ως οφέλη για τους ασθενείς είναι πράγματα που συμβαίνουν ήδη με την υφιστάμενη δομή και τρόπο λειτουργίας.</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Αντιθέτως, υπάρχει ανησυχία ως προς τον τρόπο λειτουργίας του νέου «κέντρου», καθώς δεν αποτελεί και δεν μπορεί να αποτελέσει αυτοτελή νοσοκομειακή μονάδα. Πρόκειται για εξωτερικά ιατρεία και θαλάμους νοσηλείας που εξαρτώνται άμεσα και καθημερινά από τα υπόλοιπα τμήματα και ειδικότητες των παιδιατρικών νοσοκομείων.</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Μάλιστα, σε όλον αυτόν τον σχεδιασμό δεν ρωτήθηκαν ούτε καν ενημερώθηκαν, ούτε οι Διευθυντές των ογκολογικών τμημάτων ούτε η Ελληνική Εταιρεία Παιδιατρικής Αιματολογίας Ογκολογίας (ΕΕΠΑΟ).</w:t>
      </w:r>
    </w:p>
    <w:p w:rsidR="009E47E7" w:rsidRPr="009E47E7" w:rsidRDefault="009E47E7" w:rsidP="009E47E7">
      <w:pPr>
        <w:shd w:val="clear" w:color="auto" w:fill="FFFFFF"/>
        <w:spacing w:after="0" w:line="330" w:lineRule="atLeast"/>
        <w:jc w:val="both"/>
        <w:rPr>
          <w:rFonts w:eastAsia="Times New Roman" w:cstheme="minorHAnsi"/>
          <w:color w:val="212121"/>
          <w:sz w:val="24"/>
          <w:szCs w:val="24"/>
          <w:lang w:eastAsia="el-GR"/>
        </w:rPr>
      </w:pPr>
      <w:r w:rsidRPr="009E47E7">
        <w:rPr>
          <w:rFonts w:eastAsia="Times New Roman" w:cstheme="minorHAnsi"/>
          <w:color w:val="212121"/>
          <w:sz w:val="24"/>
          <w:szCs w:val="24"/>
          <w:lang w:eastAsia="el-GR"/>
        </w:rPr>
        <w:t>Γι’ αυτό ζητούμε την παράταση της περιόδου διαβούλευσης, κατά τουλάχιστον 2 εβδομάδες, έτσι ώστε να μπορέσουμε να καταθέσουμε τεκμηριωμένες θέσεις και απόψεις, κι εμείς αλλά και όλοι οι λοιποί ενδιαφερόμενοι.</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color w:val="212121"/>
          <w:sz w:val="24"/>
          <w:szCs w:val="24"/>
          <w:lang w:eastAsia="el-GR"/>
        </w:rPr>
        <w:t> </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color w:val="000000"/>
          <w:sz w:val="24"/>
          <w:szCs w:val="24"/>
          <w:lang w:eastAsia="el-GR"/>
        </w:rPr>
        <w:t>Με εκτίμηση,</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color w:val="000000"/>
          <w:sz w:val="24"/>
          <w:szCs w:val="24"/>
          <w:lang w:eastAsia="el-GR"/>
        </w:rPr>
        <w:t>Το Διοικητικό Συμβούλιο της Φλόγας</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color w:val="000000"/>
          <w:sz w:val="24"/>
          <w:szCs w:val="24"/>
          <w:lang w:eastAsia="el-GR"/>
        </w:rPr>
        <w:t> </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color w:val="000000"/>
          <w:sz w:val="24"/>
          <w:szCs w:val="24"/>
          <w:lang w:eastAsia="el-GR"/>
        </w:rPr>
        <w:t> </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b/>
          <w:bCs/>
          <w:i/>
          <w:iCs/>
          <w:color w:val="000000"/>
          <w:sz w:val="24"/>
          <w:szCs w:val="24"/>
          <w:lang w:eastAsia="el-GR"/>
        </w:rPr>
        <w:t>Για οποιαδήποτε πληροφορία</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b/>
          <w:bCs/>
          <w:color w:val="000000"/>
          <w:sz w:val="24"/>
          <w:szCs w:val="24"/>
          <w:lang w:eastAsia="el-GR"/>
        </w:rPr>
        <w:t>Μαρία Τρυφωνίδη</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b/>
          <w:bCs/>
          <w:color w:val="000000"/>
          <w:sz w:val="24"/>
          <w:szCs w:val="24"/>
          <w:lang w:eastAsia="el-GR"/>
        </w:rPr>
        <w:t>Πρόεδρος Δ.Σ.</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r w:rsidRPr="009E47E7">
        <w:rPr>
          <w:rFonts w:eastAsia="Times New Roman" w:cstheme="minorHAnsi"/>
          <w:b/>
          <w:bCs/>
          <w:i/>
          <w:iCs/>
          <w:color w:val="000000"/>
          <w:sz w:val="24"/>
          <w:szCs w:val="24"/>
          <w:lang w:eastAsia="el-GR"/>
        </w:rPr>
        <w:t>Τηλ: 210-7485000 /</w:t>
      </w:r>
      <w:r w:rsidRPr="009E47E7">
        <w:rPr>
          <w:rFonts w:eastAsia="Times New Roman" w:cstheme="minorHAnsi"/>
          <w:b/>
          <w:bCs/>
          <w:i/>
          <w:iCs/>
          <w:color w:val="000000"/>
          <w:sz w:val="24"/>
          <w:szCs w:val="24"/>
          <w:lang w:val="en-GB" w:eastAsia="el-GR"/>
        </w:rPr>
        <w:t> </w:t>
      </w:r>
      <w:r w:rsidRPr="009E47E7">
        <w:rPr>
          <w:rFonts w:eastAsia="Times New Roman" w:cstheme="minorHAnsi"/>
          <w:b/>
          <w:bCs/>
          <w:i/>
          <w:iCs/>
          <w:color w:val="000000"/>
          <w:sz w:val="24"/>
          <w:szCs w:val="24"/>
          <w:lang w:eastAsia="el-GR"/>
        </w:rPr>
        <w:t xml:space="preserve"> 6974-892588</w:t>
      </w:r>
    </w:p>
    <w:p w:rsidR="009E47E7" w:rsidRPr="009E47E7" w:rsidRDefault="009E47E7" w:rsidP="009E47E7">
      <w:pPr>
        <w:shd w:val="clear" w:color="auto" w:fill="FFFFFF"/>
        <w:spacing w:after="0" w:line="240" w:lineRule="auto"/>
        <w:rPr>
          <w:rFonts w:eastAsia="Times New Roman" w:cstheme="minorHAnsi"/>
          <w:color w:val="212121"/>
          <w:sz w:val="24"/>
          <w:szCs w:val="24"/>
          <w:lang w:eastAsia="el-GR"/>
        </w:rPr>
      </w:pPr>
      <w:proofErr w:type="spellStart"/>
      <w:r w:rsidRPr="009E47E7">
        <w:rPr>
          <w:rFonts w:eastAsia="Times New Roman" w:cstheme="minorHAnsi"/>
          <w:color w:val="1F497D"/>
          <w:sz w:val="24"/>
          <w:szCs w:val="24"/>
          <w:lang w:eastAsia="el-GR"/>
        </w:rPr>
        <w:t>Email</w:t>
      </w:r>
      <w:proofErr w:type="spellEnd"/>
      <w:r w:rsidRPr="009E47E7">
        <w:rPr>
          <w:rFonts w:eastAsia="Times New Roman" w:cstheme="minorHAnsi"/>
          <w:color w:val="1F497D"/>
          <w:sz w:val="24"/>
          <w:szCs w:val="24"/>
          <w:lang w:eastAsia="el-GR"/>
        </w:rPr>
        <w:t> </w:t>
      </w:r>
      <w:r w:rsidRPr="009E47E7">
        <w:rPr>
          <w:rFonts w:eastAsia="Times New Roman" w:cstheme="minorHAnsi"/>
          <w:color w:val="4F81BD"/>
          <w:sz w:val="24"/>
          <w:szCs w:val="24"/>
          <w:lang w:eastAsia="el-GR"/>
        </w:rPr>
        <w:t>:</w:t>
      </w:r>
      <w:proofErr w:type="spellStart"/>
      <w:r w:rsidRPr="009E47E7">
        <w:rPr>
          <w:rFonts w:eastAsia="Times New Roman" w:cstheme="minorHAnsi"/>
          <w:color w:val="0000FF"/>
          <w:sz w:val="24"/>
          <w:szCs w:val="24"/>
          <w:u w:val="single"/>
          <w:lang w:val="en-US" w:eastAsia="el-GR"/>
        </w:rPr>
        <w:t>floga</w:t>
      </w:r>
      <w:proofErr w:type="spellEnd"/>
      <w:r w:rsidRPr="009E47E7">
        <w:rPr>
          <w:rFonts w:eastAsia="Times New Roman" w:cstheme="minorHAnsi"/>
          <w:color w:val="0000FF"/>
          <w:sz w:val="24"/>
          <w:szCs w:val="24"/>
          <w:u w:val="single"/>
          <w:lang w:eastAsia="el-GR"/>
        </w:rPr>
        <w:t>@</w:t>
      </w:r>
      <w:proofErr w:type="spellStart"/>
      <w:r w:rsidRPr="009E47E7">
        <w:rPr>
          <w:rFonts w:eastAsia="Times New Roman" w:cstheme="minorHAnsi"/>
          <w:color w:val="0000FF"/>
          <w:sz w:val="24"/>
          <w:szCs w:val="24"/>
          <w:u w:val="single"/>
          <w:lang w:val="en-US" w:eastAsia="el-GR"/>
        </w:rPr>
        <w:t>floga</w:t>
      </w:r>
      <w:proofErr w:type="spellEnd"/>
      <w:r w:rsidRPr="009E47E7">
        <w:rPr>
          <w:rFonts w:eastAsia="Times New Roman" w:cstheme="minorHAnsi"/>
          <w:color w:val="0000FF"/>
          <w:sz w:val="24"/>
          <w:szCs w:val="24"/>
          <w:u w:val="single"/>
          <w:lang w:eastAsia="el-GR"/>
        </w:rPr>
        <w:t>.</w:t>
      </w:r>
      <w:r w:rsidRPr="009E47E7">
        <w:rPr>
          <w:rFonts w:eastAsia="Times New Roman" w:cstheme="minorHAnsi"/>
          <w:color w:val="0000FF"/>
          <w:sz w:val="24"/>
          <w:szCs w:val="24"/>
          <w:u w:val="single"/>
          <w:lang w:val="en-US" w:eastAsia="el-GR"/>
        </w:rPr>
        <w:t>org</w:t>
      </w:r>
      <w:r w:rsidRPr="009E47E7">
        <w:rPr>
          <w:rFonts w:eastAsia="Times New Roman" w:cstheme="minorHAnsi"/>
          <w:color w:val="0000FF"/>
          <w:sz w:val="24"/>
          <w:szCs w:val="24"/>
          <w:u w:val="single"/>
          <w:lang w:eastAsia="el-GR"/>
        </w:rPr>
        <w:t>.</w:t>
      </w:r>
      <w:proofErr w:type="spellStart"/>
      <w:r w:rsidRPr="009E47E7">
        <w:rPr>
          <w:rFonts w:eastAsia="Times New Roman" w:cstheme="minorHAnsi"/>
          <w:color w:val="0000FF"/>
          <w:sz w:val="24"/>
          <w:szCs w:val="24"/>
          <w:u w:val="single"/>
          <w:lang w:val="en-US" w:eastAsia="el-GR"/>
        </w:rPr>
        <w:t>gr</w:t>
      </w:r>
      <w:proofErr w:type="spellEnd"/>
    </w:p>
    <w:p w:rsidR="00E86D52" w:rsidRPr="009E47E7" w:rsidRDefault="009E47E7">
      <w:pPr>
        <w:rPr>
          <w:rFonts w:cstheme="minorHAnsi"/>
          <w:sz w:val="24"/>
          <w:szCs w:val="24"/>
        </w:rPr>
      </w:pPr>
      <w:r>
        <w:rPr>
          <w:rFonts w:cstheme="minorHAnsi"/>
          <w:noProof/>
          <w:sz w:val="24"/>
          <w:szCs w:val="24"/>
          <w:lang w:eastAsia="el-GR"/>
        </w:rPr>
        <w:drawing>
          <wp:inline distT="0" distB="0" distL="0" distR="0">
            <wp:extent cx="2876550" cy="1441880"/>
            <wp:effectExtent l="0" t="0" r="0"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0920" cy="1464121"/>
                    </a:xfrm>
                    <a:prstGeom prst="rect">
                      <a:avLst/>
                    </a:prstGeom>
                    <a:noFill/>
                    <a:ln>
                      <a:noFill/>
                    </a:ln>
                  </pic:spPr>
                </pic:pic>
              </a:graphicData>
            </a:graphic>
          </wp:inline>
        </w:drawing>
      </w:r>
    </w:p>
    <w:sectPr w:rsidR="00E86D52" w:rsidRPr="009E47E7" w:rsidSect="00EB12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7E7"/>
    <w:rsid w:val="008A1F93"/>
    <w:rsid w:val="009B2DC4"/>
    <w:rsid w:val="009E47E7"/>
    <w:rsid w:val="00A94408"/>
    <w:rsid w:val="00E202C4"/>
    <w:rsid w:val="00E8664C"/>
    <w:rsid w:val="00E86D52"/>
    <w:rsid w:val="00EB12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E47E7"/>
    <w:pPr>
      <w:widowControl w:val="0"/>
      <w:autoSpaceDE w:val="0"/>
      <w:autoSpaceDN w:val="0"/>
      <w:spacing w:after="0" w:line="240" w:lineRule="auto"/>
    </w:pPr>
    <w:rPr>
      <w:rFonts w:ascii="Calibri" w:eastAsia="Calibri" w:hAnsi="Calibri" w:cs="Calibri"/>
    </w:rPr>
  </w:style>
  <w:style w:type="character" w:customStyle="1" w:styleId="Char">
    <w:name w:val="Σώμα κειμένου Char"/>
    <w:basedOn w:val="a0"/>
    <w:link w:val="a3"/>
    <w:uiPriority w:val="1"/>
    <w:rsid w:val="009E47E7"/>
    <w:rPr>
      <w:rFonts w:ascii="Calibri" w:eastAsia="Calibri" w:hAnsi="Calibri" w:cs="Calibri"/>
    </w:rPr>
  </w:style>
  <w:style w:type="paragraph" w:styleId="a4">
    <w:name w:val="Balloon Text"/>
    <w:basedOn w:val="a"/>
    <w:link w:val="Char0"/>
    <w:uiPriority w:val="99"/>
    <w:semiHidden/>
    <w:unhideWhenUsed/>
    <w:rsid w:val="00E202C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20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6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Alex</cp:lastModifiedBy>
  <cp:revision>2</cp:revision>
  <dcterms:created xsi:type="dcterms:W3CDTF">2023-02-21T14:03:00Z</dcterms:created>
  <dcterms:modified xsi:type="dcterms:W3CDTF">2023-02-21T14:03:00Z</dcterms:modified>
</cp:coreProperties>
</file>