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22" w:rsidRPr="00D56522" w:rsidRDefault="005C3372" w:rsidP="00E51D11">
      <w:pPr>
        <w:spacing w:after="0" w:line="240" w:lineRule="auto"/>
        <w:ind w:firstLine="170"/>
        <w:jc w:val="center"/>
      </w:pPr>
      <w:r w:rsidRPr="005C3372">
        <w:rPr>
          <w:noProof/>
        </w:rPr>
        <w:drawing>
          <wp:inline distT="0" distB="0" distL="0" distR="0">
            <wp:extent cx="1827973" cy="1096197"/>
            <wp:effectExtent l="19050" t="0" r="827" b="0"/>
            <wp:docPr id="85" name="Εικόνα 1" descr="Αποτέλεσμα εικόνας για logo συριζ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logo συριζ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4934" cy="1112365"/>
                    </a:xfrm>
                    <a:prstGeom prst="rect">
                      <a:avLst/>
                    </a:prstGeom>
                    <a:noFill/>
                    <a:ln>
                      <a:noFill/>
                    </a:ln>
                  </pic:spPr>
                </pic:pic>
              </a:graphicData>
            </a:graphic>
          </wp:inline>
        </w:drawing>
      </w:r>
    </w:p>
    <w:p w:rsidR="005C3372" w:rsidRDefault="005C3372" w:rsidP="00655D80">
      <w:pPr>
        <w:jc w:val="center"/>
        <w:rPr>
          <w:rFonts w:ascii="Arial" w:hAnsi="Arial" w:cs="Arial"/>
          <w:b/>
          <w:sz w:val="24"/>
          <w:szCs w:val="24"/>
          <w:u w:val="single"/>
        </w:rPr>
      </w:pPr>
    </w:p>
    <w:p w:rsidR="00245336" w:rsidRDefault="00245336" w:rsidP="00E81541">
      <w:pPr>
        <w:spacing w:after="0" w:line="240" w:lineRule="auto"/>
        <w:jc w:val="center"/>
        <w:rPr>
          <w:rFonts w:ascii="Arial" w:hAnsi="Arial" w:cs="Arial"/>
          <w:b/>
          <w:u w:val="single"/>
        </w:rPr>
      </w:pPr>
    </w:p>
    <w:p w:rsidR="00245336" w:rsidRDefault="00245336" w:rsidP="00E81541">
      <w:pPr>
        <w:spacing w:after="0" w:line="240" w:lineRule="auto"/>
        <w:jc w:val="center"/>
        <w:rPr>
          <w:rFonts w:ascii="Arial" w:hAnsi="Arial" w:cs="Arial"/>
          <w:b/>
          <w:u w:val="single"/>
        </w:rPr>
      </w:pPr>
    </w:p>
    <w:p w:rsidR="00655D80" w:rsidRPr="00245336" w:rsidRDefault="00655D80" w:rsidP="00E81541">
      <w:pPr>
        <w:spacing w:after="0" w:line="240" w:lineRule="auto"/>
        <w:jc w:val="center"/>
        <w:rPr>
          <w:rFonts w:ascii="Arial" w:hAnsi="Arial" w:cs="Arial"/>
          <w:b/>
          <w:u w:val="single"/>
        </w:rPr>
      </w:pPr>
      <w:r w:rsidRPr="00245336">
        <w:rPr>
          <w:rFonts w:ascii="Arial" w:hAnsi="Arial" w:cs="Arial"/>
          <w:b/>
          <w:u w:val="single"/>
        </w:rPr>
        <w:t>ΕΡΩΤΗΣΗ</w:t>
      </w:r>
    </w:p>
    <w:p w:rsidR="00245336" w:rsidRDefault="00245336" w:rsidP="00E81541">
      <w:pPr>
        <w:spacing w:after="0" w:line="240" w:lineRule="auto"/>
        <w:jc w:val="right"/>
        <w:rPr>
          <w:rFonts w:ascii="Arial" w:hAnsi="Arial" w:cs="Arial"/>
          <w:b/>
        </w:rPr>
      </w:pPr>
    </w:p>
    <w:p w:rsidR="00245336" w:rsidRDefault="00245336" w:rsidP="00E81541">
      <w:pPr>
        <w:spacing w:after="0" w:line="240" w:lineRule="auto"/>
        <w:jc w:val="right"/>
        <w:rPr>
          <w:rFonts w:ascii="Arial" w:hAnsi="Arial" w:cs="Arial"/>
          <w:b/>
        </w:rPr>
      </w:pPr>
    </w:p>
    <w:p w:rsidR="00245336" w:rsidRDefault="00245336" w:rsidP="00E81541">
      <w:pPr>
        <w:spacing w:after="0" w:line="240" w:lineRule="auto"/>
        <w:jc w:val="right"/>
        <w:rPr>
          <w:rFonts w:ascii="Arial" w:hAnsi="Arial" w:cs="Arial"/>
          <w:b/>
        </w:rPr>
      </w:pPr>
    </w:p>
    <w:p w:rsidR="00655D80" w:rsidRPr="00245336" w:rsidRDefault="005C3372" w:rsidP="00E81541">
      <w:pPr>
        <w:spacing w:after="0" w:line="240" w:lineRule="auto"/>
        <w:jc w:val="right"/>
        <w:rPr>
          <w:rFonts w:ascii="Arial" w:hAnsi="Arial" w:cs="Arial"/>
          <w:b/>
        </w:rPr>
      </w:pPr>
      <w:r w:rsidRPr="00245336">
        <w:rPr>
          <w:rFonts w:ascii="Arial" w:hAnsi="Arial" w:cs="Arial"/>
          <w:b/>
        </w:rPr>
        <w:t xml:space="preserve">Αθήνα, </w:t>
      </w:r>
      <w:r w:rsidR="00BF3C21" w:rsidRPr="00245336">
        <w:rPr>
          <w:rFonts w:ascii="Arial" w:hAnsi="Arial" w:cs="Arial"/>
          <w:b/>
        </w:rPr>
        <w:t>31</w:t>
      </w:r>
      <w:r w:rsidRPr="00245336">
        <w:rPr>
          <w:rFonts w:ascii="Arial" w:hAnsi="Arial" w:cs="Arial"/>
          <w:b/>
        </w:rPr>
        <w:t xml:space="preserve"> Μαρτίου </w:t>
      </w:r>
      <w:r w:rsidR="00655D80" w:rsidRPr="00245336">
        <w:rPr>
          <w:rFonts w:ascii="Arial" w:hAnsi="Arial" w:cs="Arial"/>
          <w:b/>
        </w:rPr>
        <w:t>2020</w:t>
      </w:r>
    </w:p>
    <w:p w:rsidR="00245336" w:rsidRPr="00245336" w:rsidRDefault="00245336" w:rsidP="00E81541">
      <w:pPr>
        <w:spacing w:after="0" w:line="240" w:lineRule="auto"/>
        <w:rPr>
          <w:rFonts w:ascii="Arial" w:hAnsi="Arial" w:cs="Arial"/>
          <w:b/>
        </w:rPr>
      </w:pPr>
    </w:p>
    <w:p w:rsidR="00245336" w:rsidRDefault="00245336" w:rsidP="00245336">
      <w:pPr>
        <w:spacing w:after="0" w:line="240" w:lineRule="auto"/>
        <w:jc w:val="center"/>
        <w:rPr>
          <w:rFonts w:ascii="Arial" w:hAnsi="Arial" w:cs="Arial"/>
          <w:b/>
        </w:rPr>
      </w:pPr>
    </w:p>
    <w:p w:rsidR="00BF3C21" w:rsidRDefault="00245336" w:rsidP="00245336">
      <w:pPr>
        <w:spacing w:after="0" w:line="240" w:lineRule="auto"/>
        <w:jc w:val="center"/>
        <w:rPr>
          <w:rFonts w:ascii="Arial" w:hAnsi="Arial" w:cs="Arial"/>
          <w:b/>
        </w:rPr>
      </w:pPr>
      <w:r w:rsidRPr="00245336">
        <w:rPr>
          <w:rFonts w:ascii="Arial" w:hAnsi="Arial" w:cs="Arial"/>
          <w:b/>
        </w:rPr>
        <w:t xml:space="preserve">Προς τους </w:t>
      </w:r>
      <w:proofErr w:type="spellStart"/>
      <w:r w:rsidRPr="00245336">
        <w:rPr>
          <w:rFonts w:ascii="Arial" w:hAnsi="Arial" w:cs="Arial"/>
          <w:b/>
        </w:rPr>
        <w:t>κ.κ</w:t>
      </w:r>
      <w:proofErr w:type="spellEnd"/>
      <w:r w:rsidR="00BF3C21" w:rsidRPr="00245336">
        <w:rPr>
          <w:rFonts w:ascii="Arial" w:hAnsi="Arial" w:cs="Arial"/>
          <w:b/>
        </w:rPr>
        <w:t>:</w:t>
      </w:r>
    </w:p>
    <w:p w:rsidR="00245336" w:rsidRPr="00245336" w:rsidRDefault="00245336" w:rsidP="00245336">
      <w:pPr>
        <w:spacing w:after="0" w:line="240" w:lineRule="auto"/>
        <w:jc w:val="center"/>
        <w:rPr>
          <w:rFonts w:ascii="Arial" w:hAnsi="Arial" w:cs="Arial"/>
          <w:b/>
        </w:rPr>
      </w:pPr>
    </w:p>
    <w:p w:rsidR="00BF3C21" w:rsidRDefault="00BF3C21" w:rsidP="00245336">
      <w:pPr>
        <w:pStyle w:val="a4"/>
        <w:numPr>
          <w:ilvl w:val="0"/>
          <w:numId w:val="26"/>
        </w:numPr>
        <w:spacing w:after="0" w:line="240" w:lineRule="auto"/>
        <w:jc w:val="center"/>
        <w:rPr>
          <w:rFonts w:ascii="Arial" w:hAnsi="Arial" w:cs="Arial"/>
          <w:b/>
        </w:rPr>
      </w:pPr>
      <w:r w:rsidRPr="00245336">
        <w:rPr>
          <w:rFonts w:ascii="Arial" w:hAnsi="Arial" w:cs="Arial"/>
          <w:b/>
        </w:rPr>
        <w:t>τον Υπουργό Οικονομικών</w:t>
      </w:r>
    </w:p>
    <w:p w:rsidR="00245336" w:rsidRPr="00245336" w:rsidRDefault="00245336" w:rsidP="00245336">
      <w:pPr>
        <w:pStyle w:val="a4"/>
        <w:spacing w:after="0" w:line="240" w:lineRule="auto"/>
        <w:rPr>
          <w:rFonts w:ascii="Arial" w:hAnsi="Arial" w:cs="Arial"/>
          <w:b/>
        </w:rPr>
      </w:pPr>
    </w:p>
    <w:p w:rsidR="00BF3C21" w:rsidRDefault="00BF3C21" w:rsidP="00245336">
      <w:pPr>
        <w:pStyle w:val="a4"/>
        <w:numPr>
          <w:ilvl w:val="0"/>
          <w:numId w:val="26"/>
        </w:numPr>
        <w:spacing w:after="0" w:line="240" w:lineRule="auto"/>
        <w:jc w:val="center"/>
        <w:rPr>
          <w:rFonts w:ascii="Arial" w:hAnsi="Arial" w:cs="Arial"/>
          <w:b/>
        </w:rPr>
      </w:pPr>
      <w:r w:rsidRPr="00245336">
        <w:rPr>
          <w:rFonts w:ascii="Arial" w:hAnsi="Arial" w:cs="Arial"/>
          <w:b/>
        </w:rPr>
        <w:t>τον Υπουργό Ανάπτυξης και Επενδύσεων</w:t>
      </w:r>
    </w:p>
    <w:p w:rsidR="00245336" w:rsidRPr="00245336" w:rsidRDefault="00245336" w:rsidP="00245336">
      <w:pPr>
        <w:pStyle w:val="a4"/>
        <w:rPr>
          <w:rFonts w:ascii="Arial" w:hAnsi="Arial" w:cs="Arial"/>
          <w:b/>
        </w:rPr>
      </w:pPr>
    </w:p>
    <w:p w:rsidR="00245336" w:rsidRPr="00245336" w:rsidRDefault="00245336" w:rsidP="00245336">
      <w:pPr>
        <w:pStyle w:val="a4"/>
        <w:spacing w:after="0" w:line="240" w:lineRule="auto"/>
        <w:rPr>
          <w:rFonts w:ascii="Arial" w:hAnsi="Arial" w:cs="Arial"/>
          <w:b/>
        </w:rPr>
      </w:pPr>
    </w:p>
    <w:p w:rsidR="00BF3C21" w:rsidRDefault="00BF3C21" w:rsidP="00245336">
      <w:pPr>
        <w:pStyle w:val="a4"/>
        <w:numPr>
          <w:ilvl w:val="0"/>
          <w:numId w:val="26"/>
        </w:numPr>
        <w:spacing w:after="0" w:line="240" w:lineRule="auto"/>
        <w:jc w:val="center"/>
        <w:rPr>
          <w:rFonts w:ascii="Arial" w:hAnsi="Arial" w:cs="Arial"/>
          <w:b/>
        </w:rPr>
      </w:pPr>
      <w:r w:rsidRPr="00245336">
        <w:rPr>
          <w:rFonts w:ascii="Arial" w:hAnsi="Arial" w:cs="Arial"/>
          <w:b/>
        </w:rPr>
        <w:t>τον Υπουργό Αγροτικής Ανάπτυξης και Τροφίμων</w:t>
      </w:r>
    </w:p>
    <w:p w:rsidR="00245336" w:rsidRPr="00245336" w:rsidRDefault="00245336" w:rsidP="00245336">
      <w:pPr>
        <w:pStyle w:val="a4"/>
        <w:spacing w:after="0" w:line="240" w:lineRule="auto"/>
        <w:rPr>
          <w:rFonts w:ascii="Arial" w:hAnsi="Arial" w:cs="Arial"/>
          <w:b/>
        </w:rPr>
      </w:pPr>
    </w:p>
    <w:p w:rsidR="00BF3C21" w:rsidRPr="00245336" w:rsidRDefault="00BF3C21" w:rsidP="00245336">
      <w:pPr>
        <w:spacing w:after="0" w:line="240" w:lineRule="auto"/>
        <w:jc w:val="center"/>
        <w:rPr>
          <w:rFonts w:ascii="Arial" w:hAnsi="Arial" w:cs="Arial"/>
        </w:rPr>
      </w:pPr>
    </w:p>
    <w:p w:rsidR="00BF3C21" w:rsidRPr="00245336" w:rsidRDefault="00BF3C21" w:rsidP="00245336">
      <w:pPr>
        <w:spacing w:after="0" w:line="240" w:lineRule="auto"/>
        <w:rPr>
          <w:rFonts w:ascii="Arial" w:hAnsi="Arial" w:cs="Arial"/>
          <w:b/>
        </w:rPr>
      </w:pPr>
      <w:r w:rsidRPr="00245336">
        <w:rPr>
          <w:rFonts w:ascii="Arial" w:hAnsi="Arial" w:cs="Arial"/>
          <w:b/>
        </w:rPr>
        <w:t xml:space="preserve">ΘΕΜΑ: </w:t>
      </w:r>
      <w:r w:rsidR="00245336">
        <w:rPr>
          <w:rFonts w:ascii="Arial" w:hAnsi="Arial" w:cs="Arial"/>
          <w:b/>
        </w:rPr>
        <w:t>«</w:t>
      </w:r>
      <w:r w:rsidRPr="00245336">
        <w:rPr>
          <w:rFonts w:ascii="Arial" w:hAnsi="Arial" w:cs="Arial"/>
          <w:b/>
        </w:rPr>
        <w:t>Λήψη μέτρων για την οικονομική στήριξη γεωτεχνικών</w:t>
      </w:r>
      <w:r w:rsidR="00245336">
        <w:rPr>
          <w:rFonts w:ascii="Arial" w:hAnsi="Arial" w:cs="Arial"/>
          <w:b/>
        </w:rPr>
        <w:t>»</w:t>
      </w:r>
      <w:r w:rsidRPr="00245336">
        <w:rPr>
          <w:rFonts w:ascii="Arial" w:hAnsi="Arial" w:cs="Arial"/>
          <w:b/>
        </w:rPr>
        <w:t>.</w:t>
      </w:r>
    </w:p>
    <w:p w:rsidR="00245336" w:rsidRDefault="00245336" w:rsidP="00E81541">
      <w:pPr>
        <w:spacing w:after="0" w:line="240" w:lineRule="auto"/>
        <w:jc w:val="both"/>
        <w:rPr>
          <w:rFonts w:ascii="Arial" w:hAnsi="Arial" w:cs="Arial"/>
        </w:rPr>
      </w:pPr>
    </w:p>
    <w:p w:rsidR="00BF3C21" w:rsidRPr="00245336" w:rsidRDefault="00BF3C21" w:rsidP="00E81541">
      <w:pPr>
        <w:spacing w:after="0" w:line="240" w:lineRule="auto"/>
        <w:jc w:val="both"/>
        <w:rPr>
          <w:rFonts w:ascii="Arial" w:hAnsi="Arial" w:cs="Arial"/>
        </w:rPr>
      </w:pPr>
      <w:r w:rsidRPr="00245336">
        <w:rPr>
          <w:rFonts w:ascii="Arial" w:hAnsi="Arial" w:cs="Arial"/>
        </w:rPr>
        <w:t xml:space="preserve">Με τα τελευταία μέτρα αντιμετώπισης της πανδημίας </w:t>
      </w:r>
      <w:proofErr w:type="spellStart"/>
      <w:r w:rsidRPr="00245336">
        <w:rPr>
          <w:rFonts w:ascii="Arial" w:hAnsi="Arial" w:cs="Arial"/>
          <w:lang w:val="en-US"/>
        </w:rPr>
        <w:t>Covid</w:t>
      </w:r>
      <w:proofErr w:type="spellEnd"/>
      <w:r w:rsidRPr="00245336">
        <w:rPr>
          <w:rFonts w:ascii="Arial" w:hAnsi="Arial" w:cs="Arial"/>
        </w:rPr>
        <w:t xml:space="preserve">-19 που προκαλεί ο νέος </w:t>
      </w:r>
      <w:proofErr w:type="spellStart"/>
      <w:r w:rsidRPr="00245336">
        <w:rPr>
          <w:rFonts w:ascii="Arial" w:hAnsi="Arial" w:cs="Arial"/>
        </w:rPr>
        <w:t>κορωνοϊός</w:t>
      </w:r>
      <w:proofErr w:type="spellEnd"/>
      <w:r w:rsidRPr="00245336">
        <w:rPr>
          <w:rFonts w:ascii="Arial" w:hAnsi="Arial" w:cs="Arial"/>
          <w:lang w:val="en-US"/>
        </w:rPr>
        <w:t>SARS</w:t>
      </w:r>
      <w:r w:rsidRPr="00245336">
        <w:rPr>
          <w:rFonts w:ascii="Arial" w:hAnsi="Arial" w:cs="Arial"/>
        </w:rPr>
        <w:t>-</w:t>
      </w:r>
      <w:proofErr w:type="spellStart"/>
      <w:r w:rsidRPr="00245336">
        <w:rPr>
          <w:rFonts w:ascii="Arial" w:hAnsi="Arial" w:cs="Arial"/>
          <w:lang w:val="en-US"/>
        </w:rPr>
        <w:t>Cov</w:t>
      </w:r>
      <w:proofErr w:type="spellEnd"/>
      <w:r w:rsidR="00B97539" w:rsidRPr="00245336">
        <w:rPr>
          <w:rFonts w:ascii="Arial" w:hAnsi="Arial" w:cs="Arial"/>
        </w:rPr>
        <w:t>-2</w:t>
      </w:r>
      <w:r w:rsidRPr="00245336">
        <w:rPr>
          <w:rFonts w:ascii="Arial" w:hAnsi="Arial" w:cs="Arial"/>
        </w:rPr>
        <w:t>, ανακοινώθηκαν και μέτρα για την οικονομική ενίσχυση κλάδων που πλήττονται από τα έκτακτα μέτρα που λήφθηκαν, όπως κλείσιμο επιχειρήσεων πλην της εφοδιαστικής αλυσίδας, απαγόρευση μετακινήσεων κλπ. Στο πλαίσιο της οικονομικής ελάφρυνσης ελήφθησαν ορισμένα μέτρα, όπως αναστολή πληρωμής ασφαλίστρων ή αναβολή φορολογικών υποχρεώσεων.</w:t>
      </w:r>
    </w:p>
    <w:p w:rsidR="005F4CD3" w:rsidRDefault="005F4CD3" w:rsidP="00E81541">
      <w:pPr>
        <w:spacing w:after="0" w:line="240" w:lineRule="auto"/>
        <w:jc w:val="both"/>
        <w:rPr>
          <w:rFonts w:ascii="Arial" w:hAnsi="Arial" w:cs="Arial"/>
        </w:rPr>
      </w:pPr>
    </w:p>
    <w:p w:rsidR="00BF3C21" w:rsidRPr="00245336" w:rsidRDefault="0056121D" w:rsidP="00E81541">
      <w:pPr>
        <w:spacing w:after="0" w:line="240" w:lineRule="auto"/>
        <w:jc w:val="both"/>
        <w:rPr>
          <w:rFonts w:ascii="Arial" w:hAnsi="Arial" w:cs="Arial"/>
        </w:rPr>
      </w:pPr>
      <w:r w:rsidRPr="00245336">
        <w:rPr>
          <w:rFonts w:ascii="Arial" w:hAnsi="Arial" w:cs="Arial"/>
        </w:rPr>
        <w:t>Οι</w:t>
      </w:r>
      <w:r w:rsidR="00BF3C21" w:rsidRPr="00245336">
        <w:rPr>
          <w:rFonts w:ascii="Arial" w:hAnsi="Arial" w:cs="Arial"/>
        </w:rPr>
        <w:t xml:space="preserve"> αποφάσεις συνοδεύτηκαν με την ανακοίνωση πινάκων ΚΑΔ που αναφέρονται στις οικονομικές δραστηριότητες τις οποίες αφορούν. Όμως, παρά την αργοπορημένη συμπλήρωση στον κατάλογο ΚΑΔ που αφορά τους κτηνιάτρους, από τους εκδοθέντες πίνακες ελλείπουν πλήρως οι ΚΑΔ που αφορούν τις δραστηριότητες των γεωτεχνικών.</w:t>
      </w:r>
    </w:p>
    <w:p w:rsidR="005F4CD3" w:rsidRDefault="005F4CD3" w:rsidP="00E81541">
      <w:pPr>
        <w:spacing w:after="0" w:line="240" w:lineRule="auto"/>
        <w:jc w:val="both"/>
        <w:rPr>
          <w:rFonts w:ascii="Arial" w:hAnsi="Arial" w:cs="Arial"/>
        </w:rPr>
      </w:pPr>
    </w:p>
    <w:p w:rsidR="005F4CD3" w:rsidRDefault="00BF3C21" w:rsidP="00E81541">
      <w:pPr>
        <w:spacing w:after="0" w:line="240" w:lineRule="auto"/>
        <w:jc w:val="both"/>
        <w:rPr>
          <w:rFonts w:ascii="Arial" w:hAnsi="Arial" w:cs="Arial"/>
        </w:rPr>
      </w:pPr>
      <w:r w:rsidRPr="00245336">
        <w:rPr>
          <w:rFonts w:ascii="Arial" w:hAnsi="Arial" w:cs="Arial"/>
        </w:rPr>
        <w:t>Οι γεωτεχνικοί κλάδοι επιστημόνων, γεωπόνοι, δασολόγοι, γεωλόγοι, κτηνίατροι και ιχθυολόγοι, στην πλειοψηφία τους είναι μέλη του ΓΕΩΤ.Ε.Ε. – Γεωτ</w:t>
      </w:r>
      <w:r w:rsidR="0056121D" w:rsidRPr="00245336">
        <w:rPr>
          <w:rFonts w:ascii="Arial" w:hAnsi="Arial" w:cs="Arial"/>
        </w:rPr>
        <w:t>εχνικό Επιμελητήριο της Ελλάδος</w:t>
      </w:r>
      <w:r w:rsidRPr="00245336">
        <w:rPr>
          <w:rFonts w:ascii="Arial" w:hAnsi="Arial" w:cs="Arial"/>
        </w:rPr>
        <w:t>. Τα μέλη του απασχολούνται σε πολλές δημόσιες και ιδιωτικές υπηρεσίες, όπου καλύπτονται από τις σχετικές αποφά</w:t>
      </w:r>
      <w:r w:rsidR="0056121D" w:rsidRPr="00245336">
        <w:rPr>
          <w:rFonts w:ascii="Arial" w:hAnsi="Arial" w:cs="Arial"/>
        </w:rPr>
        <w:t>σεις και τα ανάλογα μέτρα. Όμως</w:t>
      </w:r>
      <w:r w:rsidRPr="00245336">
        <w:rPr>
          <w:rFonts w:ascii="Arial" w:hAnsi="Arial" w:cs="Arial"/>
        </w:rPr>
        <w:t xml:space="preserve">, μεγάλος αριθμός γεωτεχνικών είναι είτε αυτοαπασχολούμενοι, είτε εργοδότες, είτε ελεύθεροι επαγγελματίες. </w:t>
      </w:r>
    </w:p>
    <w:p w:rsidR="005F4CD3" w:rsidRDefault="005F4CD3" w:rsidP="00E81541">
      <w:pPr>
        <w:spacing w:after="0" w:line="240" w:lineRule="auto"/>
        <w:jc w:val="both"/>
        <w:rPr>
          <w:rFonts w:ascii="Arial" w:hAnsi="Arial" w:cs="Arial"/>
        </w:rPr>
      </w:pPr>
    </w:p>
    <w:p w:rsidR="00BF3C21" w:rsidRPr="00245336" w:rsidRDefault="00BF3C21" w:rsidP="00E81541">
      <w:pPr>
        <w:spacing w:after="0" w:line="240" w:lineRule="auto"/>
        <w:jc w:val="both"/>
        <w:rPr>
          <w:rFonts w:ascii="Arial" w:hAnsi="Arial" w:cs="Arial"/>
        </w:rPr>
      </w:pPr>
      <w:r w:rsidRPr="00245336">
        <w:rPr>
          <w:rFonts w:ascii="Arial" w:hAnsi="Arial" w:cs="Arial"/>
        </w:rPr>
        <w:t>Σημαντικές επαγγελματικές δραστηριότητες των γεωτεχνικών των ανωτέρω κλάδων</w:t>
      </w:r>
      <w:r w:rsidR="0056121D" w:rsidRPr="00245336">
        <w:rPr>
          <w:rFonts w:ascii="Arial" w:hAnsi="Arial" w:cs="Arial"/>
        </w:rPr>
        <w:t>,</w:t>
      </w:r>
      <w:r w:rsidRPr="00245336">
        <w:rPr>
          <w:rFonts w:ascii="Arial" w:hAnsi="Arial" w:cs="Arial"/>
        </w:rPr>
        <w:t xml:space="preserve"> για παράδειγμα</w:t>
      </w:r>
      <w:r w:rsidR="0056121D" w:rsidRPr="00245336">
        <w:rPr>
          <w:rFonts w:ascii="Arial" w:hAnsi="Arial" w:cs="Arial"/>
        </w:rPr>
        <w:t>,</w:t>
      </w:r>
      <w:r w:rsidRPr="00245336">
        <w:rPr>
          <w:rFonts w:ascii="Arial" w:hAnsi="Arial" w:cs="Arial"/>
        </w:rPr>
        <w:t xml:space="preserve"> είναι: καταστήματα γεωργικών εφοδίων και ζωοτροφών, κτηνιατρικά ιατρεία, γραφεία μελετών, εργαστήρια αναλύσεων εδαφών και νερών, ενώ και άλλοι διατηρούν εργολαβικά γραφεία που αναλαμβάνουν εκτέλεση δημόσιων, ιδιωτικών και </w:t>
      </w:r>
      <w:proofErr w:type="spellStart"/>
      <w:r w:rsidRPr="00245336">
        <w:rPr>
          <w:rFonts w:ascii="Arial" w:hAnsi="Arial" w:cs="Arial"/>
        </w:rPr>
        <w:t>αυτοδιοικητικών</w:t>
      </w:r>
      <w:proofErr w:type="spellEnd"/>
      <w:r w:rsidRPr="00245336">
        <w:rPr>
          <w:rFonts w:ascii="Arial" w:hAnsi="Arial" w:cs="Arial"/>
        </w:rPr>
        <w:t xml:space="preserve"> έργων πρασίνου, ερευνητικών εργασιών υπεδάφους κλπ.</w:t>
      </w:r>
    </w:p>
    <w:p w:rsidR="005F4CD3" w:rsidRDefault="005F4CD3" w:rsidP="00E81541">
      <w:pPr>
        <w:spacing w:after="0" w:line="240" w:lineRule="auto"/>
        <w:jc w:val="both"/>
        <w:rPr>
          <w:rFonts w:ascii="Arial" w:hAnsi="Arial" w:cs="Arial"/>
        </w:rPr>
      </w:pPr>
    </w:p>
    <w:p w:rsidR="005F4CD3" w:rsidRDefault="005F4CD3" w:rsidP="00E81541">
      <w:pPr>
        <w:spacing w:after="0" w:line="240" w:lineRule="auto"/>
        <w:jc w:val="both"/>
        <w:rPr>
          <w:rFonts w:ascii="Arial" w:hAnsi="Arial" w:cs="Arial"/>
        </w:rPr>
      </w:pPr>
    </w:p>
    <w:p w:rsidR="00BF3C21" w:rsidRPr="00245336" w:rsidRDefault="00BF3C21" w:rsidP="00E81541">
      <w:pPr>
        <w:spacing w:after="0" w:line="240" w:lineRule="auto"/>
        <w:jc w:val="both"/>
        <w:rPr>
          <w:rFonts w:ascii="Arial" w:hAnsi="Arial" w:cs="Arial"/>
        </w:rPr>
      </w:pPr>
      <w:r w:rsidRPr="00245336">
        <w:rPr>
          <w:rFonts w:ascii="Arial" w:hAnsi="Arial" w:cs="Arial"/>
        </w:rPr>
        <w:lastRenderedPageBreak/>
        <w:t>Ενδεικτικά αναφέρονται ελάχιστοι ΚΑΔ που αφορούν γεωτεχνικούς:</w:t>
      </w:r>
    </w:p>
    <w:p w:rsidR="005F4CD3" w:rsidRDefault="005F4CD3" w:rsidP="00E81541">
      <w:pPr>
        <w:spacing w:after="0" w:line="240" w:lineRule="auto"/>
        <w:jc w:val="both"/>
        <w:rPr>
          <w:rFonts w:ascii="Arial" w:hAnsi="Arial" w:cs="Arial"/>
        </w:rPr>
      </w:pPr>
    </w:p>
    <w:p w:rsidR="00BF3C21" w:rsidRPr="00245336" w:rsidRDefault="00BF3C21" w:rsidP="00E81541">
      <w:pPr>
        <w:spacing w:after="0" w:line="240" w:lineRule="auto"/>
        <w:jc w:val="both"/>
        <w:rPr>
          <w:rFonts w:ascii="Arial" w:hAnsi="Arial" w:cs="Arial"/>
        </w:rPr>
      </w:pPr>
      <w:r w:rsidRPr="00245336">
        <w:rPr>
          <w:rFonts w:ascii="Arial" w:hAnsi="Arial" w:cs="Arial"/>
        </w:rPr>
        <w:t>02.40.10.03 υπηρεσίες δασολόγου</w:t>
      </w:r>
    </w:p>
    <w:p w:rsidR="00BF3C21" w:rsidRPr="00245336" w:rsidRDefault="00BF3C21" w:rsidP="00E81541">
      <w:pPr>
        <w:spacing w:after="0" w:line="240" w:lineRule="auto"/>
        <w:jc w:val="both"/>
        <w:rPr>
          <w:rFonts w:ascii="Arial" w:hAnsi="Arial" w:cs="Arial"/>
        </w:rPr>
      </w:pPr>
      <w:r w:rsidRPr="00245336">
        <w:rPr>
          <w:rFonts w:ascii="Arial" w:hAnsi="Arial" w:cs="Arial"/>
        </w:rPr>
        <w:t>42.21.24.00 διάνοιξη φρεατίων</w:t>
      </w:r>
    </w:p>
    <w:p w:rsidR="00BF3C21" w:rsidRPr="00245336" w:rsidRDefault="00BF3C21" w:rsidP="00E81541">
      <w:pPr>
        <w:spacing w:after="0" w:line="240" w:lineRule="auto"/>
        <w:jc w:val="both"/>
        <w:rPr>
          <w:rFonts w:ascii="Arial" w:hAnsi="Arial" w:cs="Arial"/>
        </w:rPr>
      </w:pPr>
      <w:r w:rsidRPr="00245336">
        <w:rPr>
          <w:rFonts w:ascii="Arial" w:hAnsi="Arial" w:cs="Arial"/>
        </w:rPr>
        <w:t>42.91 κατασκευή υδραυλικών και λιμενικών έργων</w:t>
      </w:r>
    </w:p>
    <w:p w:rsidR="00BF3C21" w:rsidRPr="00245336" w:rsidRDefault="00BF3C21" w:rsidP="00E81541">
      <w:pPr>
        <w:spacing w:after="0" w:line="240" w:lineRule="auto"/>
        <w:jc w:val="both"/>
        <w:rPr>
          <w:rFonts w:ascii="Arial" w:hAnsi="Arial" w:cs="Arial"/>
        </w:rPr>
      </w:pPr>
      <w:r w:rsidRPr="00245336">
        <w:rPr>
          <w:rFonts w:ascii="Arial" w:hAnsi="Arial" w:cs="Arial"/>
        </w:rPr>
        <w:t>43.13.10.00 δοκιμαστικές διατρήσεις και γεωτρήσεις</w:t>
      </w:r>
    </w:p>
    <w:p w:rsidR="00BF3C21" w:rsidRPr="00245336" w:rsidRDefault="00BF3C21" w:rsidP="00E81541">
      <w:pPr>
        <w:spacing w:after="0" w:line="240" w:lineRule="auto"/>
        <w:jc w:val="both"/>
        <w:rPr>
          <w:rFonts w:ascii="Arial" w:hAnsi="Arial" w:cs="Arial"/>
        </w:rPr>
      </w:pPr>
      <w:r w:rsidRPr="00245336">
        <w:rPr>
          <w:rFonts w:ascii="Arial" w:hAnsi="Arial" w:cs="Arial"/>
        </w:rPr>
        <w:t xml:space="preserve">81.30 δραστηριότητες υπηρεσιών τοπίου </w:t>
      </w:r>
    </w:p>
    <w:p w:rsidR="005F4CD3" w:rsidRDefault="005F4CD3" w:rsidP="00E81541">
      <w:pPr>
        <w:spacing w:after="0" w:line="240" w:lineRule="auto"/>
        <w:jc w:val="both"/>
        <w:rPr>
          <w:rFonts w:ascii="Arial" w:hAnsi="Arial" w:cs="Arial"/>
        </w:rPr>
      </w:pPr>
    </w:p>
    <w:p w:rsidR="00BF3C21" w:rsidRPr="00245336" w:rsidRDefault="0056121D" w:rsidP="00E81541">
      <w:pPr>
        <w:spacing w:after="0" w:line="240" w:lineRule="auto"/>
        <w:jc w:val="both"/>
        <w:rPr>
          <w:rFonts w:ascii="Arial" w:hAnsi="Arial" w:cs="Arial"/>
          <w:bCs/>
        </w:rPr>
      </w:pPr>
      <w:r w:rsidRPr="00245336">
        <w:rPr>
          <w:rFonts w:ascii="Arial" w:hAnsi="Arial" w:cs="Arial"/>
        </w:rPr>
        <w:t xml:space="preserve">Παρά </w:t>
      </w:r>
      <w:r w:rsidR="00BF3C21" w:rsidRPr="00245336">
        <w:rPr>
          <w:rFonts w:ascii="Arial" w:hAnsi="Arial" w:cs="Arial"/>
        </w:rPr>
        <w:t>την έκδοση αναθεωρημένων πινάκων, οι παραπάνω ΚΑΔ δεν περιλαμβάνονται στους ήδη ανακοινωθέντες πίνακες. Το ΓΕΩΤ.Ε.Ε.</w:t>
      </w:r>
      <w:r w:rsidRPr="00245336">
        <w:rPr>
          <w:rFonts w:ascii="Arial" w:hAnsi="Arial" w:cs="Arial"/>
        </w:rPr>
        <w:t>,</w:t>
      </w:r>
      <w:r w:rsidR="00BF3C21" w:rsidRPr="00245336">
        <w:rPr>
          <w:rFonts w:ascii="Arial" w:hAnsi="Arial" w:cs="Arial"/>
        </w:rPr>
        <w:t xml:space="preserve"> αλλά και επαγγελματικοί σύλλογοι</w:t>
      </w:r>
      <w:r w:rsidRPr="00245336">
        <w:rPr>
          <w:rFonts w:ascii="Arial" w:hAnsi="Arial" w:cs="Arial"/>
        </w:rPr>
        <w:t>,</w:t>
      </w:r>
      <w:r w:rsidR="00BF3C21" w:rsidRPr="00245336">
        <w:rPr>
          <w:rFonts w:ascii="Arial" w:hAnsi="Arial" w:cs="Arial"/>
        </w:rPr>
        <w:t xml:space="preserve"> έχουν επισημάνει την παράλειψη αυτή. </w:t>
      </w:r>
      <w:r w:rsidR="00BF3C21" w:rsidRPr="00245336">
        <w:rPr>
          <w:rFonts w:ascii="Arial" w:hAnsi="Arial" w:cs="Arial"/>
          <w:bCs/>
        </w:rPr>
        <w:t>Καθώς τα πιο πάνω επαγγέλματα είναι αυτά που θα κληθούν να στηρίξουν την αναγέννηση της πρωτογενούς παραγωγής</w:t>
      </w:r>
      <w:r w:rsidRPr="00245336">
        <w:rPr>
          <w:rFonts w:ascii="Arial" w:hAnsi="Arial" w:cs="Arial"/>
          <w:bCs/>
        </w:rPr>
        <w:t>,</w:t>
      </w:r>
      <w:r w:rsidR="00BF3C21" w:rsidRPr="00245336">
        <w:rPr>
          <w:rFonts w:ascii="Arial" w:hAnsi="Arial" w:cs="Arial"/>
          <w:bCs/>
        </w:rPr>
        <w:t xml:space="preserve"> η οποία και αυτή πληρώνει τεράστιο τίμημα από την κρίση του </w:t>
      </w:r>
      <w:proofErr w:type="spellStart"/>
      <w:r w:rsidR="00BF3C21" w:rsidRPr="00245336">
        <w:rPr>
          <w:rFonts w:ascii="Arial" w:hAnsi="Arial" w:cs="Arial"/>
          <w:bCs/>
        </w:rPr>
        <w:t>κορωνοϊού</w:t>
      </w:r>
      <w:proofErr w:type="spellEnd"/>
      <w:r w:rsidR="00BF3C21" w:rsidRPr="00245336">
        <w:rPr>
          <w:rFonts w:ascii="Arial" w:hAnsi="Arial" w:cs="Arial"/>
          <w:bCs/>
        </w:rPr>
        <w:t xml:space="preserve">, και όντας ήδη αποδυναμωμένα δεν θα μπορέσουν να ανταποκριθούν στον ρόλο τους με αξιοπρέπεια, είναι αυτονόητο ότι χρειάζονται την άμεση στήριξη της οργανωμένης πολιτείας. </w:t>
      </w:r>
    </w:p>
    <w:p w:rsidR="005F4CD3" w:rsidRDefault="005F4CD3" w:rsidP="00E81541">
      <w:pPr>
        <w:spacing w:after="0" w:line="240" w:lineRule="auto"/>
        <w:jc w:val="both"/>
        <w:rPr>
          <w:rFonts w:ascii="Arial" w:hAnsi="Arial" w:cs="Arial"/>
          <w:bCs/>
        </w:rPr>
      </w:pPr>
    </w:p>
    <w:p w:rsidR="00BF3C21" w:rsidRPr="00245336" w:rsidRDefault="00BF3C21" w:rsidP="00E81541">
      <w:pPr>
        <w:spacing w:after="0" w:line="240" w:lineRule="auto"/>
        <w:jc w:val="both"/>
        <w:rPr>
          <w:rFonts w:ascii="Arial" w:hAnsi="Arial" w:cs="Arial"/>
          <w:bCs/>
        </w:rPr>
      </w:pPr>
      <w:r w:rsidRPr="00245336">
        <w:rPr>
          <w:rFonts w:ascii="Arial" w:hAnsi="Arial" w:cs="Arial"/>
          <w:bCs/>
        </w:rPr>
        <w:t>Ταυτόχρονα η μη περίληψη των Γεωτεχνικών που πλήττονται αποτελεί πράξη καθαρής διακριτικής μεταχείρισης έναντι άλλων επαγγελματικών ομάδων που και αυτές πραγματικά πλήττονται.</w:t>
      </w:r>
    </w:p>
    <w:p w:rsidR="005F4CD3" w:rsidRDefault="005F4CD3" w:rsidP="00E81541">
      <w:pPr>
        <w:spacing w:after="0" w:line="240" w:lineRule="auto"/>
        <w:jc w:val="both"/>
        <w:rPr>
          <w:rFonts w:ascii="Arial" w:hAnsi="Arial" w:cs="Arial"/>
        </w:rPr>
      </w:pPr>
    </w:p>
    <w:p w:rsidR="00BF3C21" w:rsidRPr="00245336" w:rsidRDefault="00BF3C21" w:rsidP="00E81541">
      <w:pPr>
        <w:spacing w:after="0" w:line="240" w:lineRule="auto"/>
        <w:jc w:val="both"/>
        <w:rPr>
          <w:rFonts w:ascii="Arial" w:hAnsi="Arial" w:cs="Arial"/>
        </w:rPr>
      </w:pPr>
      <w:r w:rsidRPr="00245336">
        <w:rPr>
          <w:rFonts w:ascii="Arial" w:hAnsi="Arial" w:cs="Arial"/>
        </w:rPr>
        <w:t>Δεδομένου ότι,</w:t>
      </w:r>
      <w:r w:rsidR="0056121D" w:rsidRPr="00245336">
        <w:rPr>
          <w:rFonts w:ascii="Arial" w:hAnsi="Arial" w:cs="Arial"/>
        </w:rPr>
        <w:t xml:space="preserve"> οι κλάδοι γεωτεχνικών έχουν</w:t>
      </w:r>
      <w:r w:rsidRPr="00245336">
        <w:rPr>
          <w:rFonts w:ascii="Arial" w:hAnsi="Arial" w:cs="Arial"/>
        </w:rPr>
        <w:t xml:space="preserve"> μεγάλη συμ</w:t>
      </w:r>
      <w:r w:rsidR="0056121D" w:rsidRPr="00245336">
        <w:rPr>
          <w:rFonts w:ascii="Arial" w:hAnsi="Arial" w:cs="Arial"/>
        </w:rPr>
        <w:t>βολή στην εθνική οικονομία, και</w:t>
      </w:r>
      <w:r w:rsidRPr="00245336">
        <w:rPr>
          <w:rFonts w:ascii="Arial" w:hAnsi="Arial" w:cs="Arial"/>
          <w:bCs/>
        </w:rPr>
        <w:t xml:space="preserve"> στηρίζουν την αναγέννηση της πρωτογενούς παραγωγής</w:t>
      </w:r>
      <w:r w:rsidRPr="00245336">
        <w:rPr>
          <w:rFonts w:ascii="Arial" w:hAnsi="Arial" w:cs="Arial"/>
        </w:rPr>
        <w:t>, αλλά έχουν ιδιαίτερη συμβολή στην άρτια εκτέλεση δημοσίων έργων υποδομής και σε πολλές άλλες δραστηριότητες της οικονομικής ζωής,</w:t>
      </w:r>
    </w:p>
    <w:p w:rsidR="00E81541" w:rsidRPr="00245336" w:rsidRDefault="00E81541" w:rsidP="00E81541">
      <w:pPr>
        <w:spacing w:after="0" w:line="240" w:lineRule="auto"/>
        <w:jc w:val="both"/>
        <w:rPr>
          <w:rFonts w:ascii="Arial" w:hAnsi="Arial" w:cs="Arial"/>
        </w:rPr>
      </w:pPr>
    </w:p>
    <w:p w:rsidR="005F4CD3" w:rsidRDefault="005F4CD3" w:rsidP="00E81541">
      <w:pPr>
        <w:spacing w:after="0" w:line="240" w:lineRule="auto"/>
        <w:jc w:val="both"/>
        <w:rPr>
          <w:rFonts w:ascii="Arial" w:hAnsi="Arial" w:cs="Arial"/>
          <w:b/>
        </w:rPr>
      </w:pPr>
    </w:p>
    <w:p w:rsidR="00BF3C21" w:rsidRDefault="00BF3C21" w:rsidP="00E81541">
      <w:pPr>
        <w:spacing w:after="0" w:line="240" w:lineRule="auto"/>
        <w:jc w:val="both"/>
        <w:rPr>
          <w:rFonts w:ascii="Arial" w:hAnsi="Arial" w:cs="Arial"/>
          <w:b/>
        </w:rPr>
      </w:pPr>
      <w:r w:rsidRPr="00245336">
        <w:rPr>
          <w:rFonts w:ascii="Arial" w:hAnsi="Arial" w:cs="Arial"/>
          <w:b/>
        </w:rPr>
        <w:t>Ε</w:t>
      </w:r>
      <w:r w:rsidR="0056121D" w:rsidRPr="00245336">
        <w:rPr>
          <w:rFonts w:ascii="Arial" w:hAnsi="Arial" w:cs="Arial"/>
          <w:b/>
        </w:rPr>
        <w:t>ρωτώνται οι κ</w:t>
      </w:r>
      <w:r w:rsidRPr="00245336">
        <w:rPr>
          <w:rFonts w:ascii="Arial" w:hAnsi="Arial" w:cs="Arial"/>
          <w:b/>
        </w:rPr>
        <w:t>κ. υπουργοί,</w:t>
      </w:r>
    </w:p>
    <w:p w:rsidR="00245336" w:rsidRPr="00245336" w:rsidRDefault="00245336" w:rsidP="00E81541">
      <w:pPr>
        <w:spacing w:after="0" w:line="240" w:lineRule="auto"/>
        <w:jc w:val="both"/>
        <w:rPr>
          <w:rFonts w:ascii="Arial" w:hAnsi="Arial" w:cs="Arial"/>
          <w:b/>
        </w:rPr>
      </w:pPr>
    </w:p>
    <w:p w:rsidR="00BF3C21" w:rsidRPr="00245336" w:rsidRDefault="00BF3C21" w:rsidP="00E81541">
      <w:pPr>
        <w:pStyle w:val="a4"/>
        <w:numPr>
          <w:ilvl w:val="0"/>
          <w:numId w:val="6"/>
        </w:numPr>
        <w:spacing w:after="0" w:line="240" w:lineRule="auto"/>
        <w:jc w:val="both"/>
        <w:rPr>
          <w:rFonts w:ascii="Arial" w:hAnsi="Arial" w:cs="Arial"/>
          <w:b/>
        </w:rPr>
      </w:pPr>
      <w:r w:rsidRPr="00245336">
        <w:rPr>
          <w:rFonts w:ascii="Arial" w:hAnsi="Arial" w:cs="Arial"/>
          <w:b/>
        </w:rPr>
        <w:t>Τ</w:t>
      </w:r>
      <w:r w:rsidR="00245336">
        <w:rPr>
          <w:rFonts w:ascii="Arial" w:hAnsi="Arial" w:cs="Arial"/>
          <w:b/>
        </w:rPr>
        <w:t>ι</w:t>
      </w:r>
      <w:r w:rsidRPr="00245336">
        <w:rPr>
          <w:rFonts w:ascii="Arial" w:hAnsi="Arial" w:cs="Arial"/>
          <w:b/>
        </w:rPr>
        <w:t xml:space="preserve"> μέτρα άμεσης απόδοσης προτίθενται να λάβουν ώστε να, περιληφθούν και οι υπόλοιποι ΚΑΔ που αφορούν τα γεωτεχνικά επαγγέλματα στους πίνακες με τα μέτρα ενίσχυσης της οικονομίας;</w:t>
      </w:r>
    </w:p>
    <w:p w:rsidR="00BF3C21" w:rsidRPr="00245336" w:rsidRDefault="00BF3C21" w:rsidP="00E81541">
      <w:pPr>
        <w:pStyle w:val="a4"/>
        <w:numPr>
          <w:ilvl w:val="0"/>
          <w:numId w:val="6"/>
        </w:numPr>
        <w:spacing w:after="0" w:line="240" w:lineRule="auto"/>
        <w:jc w:val="both"/>
        <w:rPr>
          <w:rFonts w:ascii="Arial" w:hAnsi="Arial" w:cs="Arial"/>
          <w:b/>
        </w:rPr>
      </w:pPr>
      <w:r w:rsidRPr="00245336">
        <w:rPr>
          <w:rFonts w:ascii="Arial" w:hAnsi="Arial" w:cs="Arial"/>
          <w:b/>
        </w:rPr>
        <w:t>Τ</w:t>
      </w:r>
      <w:r w:rsidR="00245336">
        <w:rPr>
          <w:rFonts w:ascii="Arial" w:hAnsi="Arial" w:cs="Arial"/>
          <w:b/>
        </w:rPr>
        <w:t>ι</w:t>
      </w:r>
      <w:r w:rsidRPr="00245336">
        <w:rPr>
          <w:rFonts w:ascii="Arial" w:hAnsi="Arial" w:cs="Arial"/>
          <w:b/>
        </w:rPr>
        <w:t xml:space="preserve"> μέτρα άμεσης απόδοσης προτίθενται να λάβουν ώστε οι γεωτεχνικοί ελεύθεροι επαγγελματίες και αυτοαπασχολούμενοι να τύχουν της ίδιας μεταχείρισης με άλλους κλάδους (π.χ. αναστολή πληρωμής ασφαλίστρων ή αναβολή φορολογικών υποχρεώσεων);</w:t>
      </w:r>
    </w:p>
    <w:p w:rsidR="00BF3C21" w:rsidRPr="00245336" w:rsidRDefault="00BF3C21" w:rsidP="00E81541">
      <w:pPr>
        <w:pStyle w:val="a4"/>
        <w:numPr>
          <w:ilvl w:val="0"/>
          <w:numId w:val="6"/>
        </w:numPr>
        <w:spacing w:after="0" w:line="240" w:lineRule="auto"/>
        <w:jc w:val="both"/>
        <w:rPr>
          <w:rFonts w:ascii="Arial" w:hAnsi="Arial" w:cs="Arial"/>
          <w:b/>
        </w:rPr>
      </w:pPr>
      <w:r w:rsidRPr="00245336">
        <w:rPr>
          <w:rFonts w:ascii="Arial" w:hAnsi="Arial" w:cs="Arial"/>
          <w:b/>
        </w:rPr>
        <w:t>Τ</w:t>
      </w:r>
      <w:r w:rsidR="00245336">
        <w:rPr>
          <w:rFonts w:ascii="Arial" w:hAnsi="Arial" w:cs="Arial"/>
          <w:b/>
        </w:rPr>
        <w:t>ι</w:t>
      </w:r>
      <w:r w:rsidRPr="00245336">
        <w:rPr>
          <w:rFonts w:ascii="Arial" w:hAnsi="Arial" w:cs="Arial"/>
          <w:b/>
        </w:rPr>
        <w:t xml:space="preserve"> μέτρα άμεσης απόδοσης προτίθενται να λάβουν ώστε οι ΚΑΔ γεωτεχνικών ελεύθερων επαγγελματιών, να τύχουν ειδικής στήριξης με επιδότηση ασφαλιστικών εισφορών και να δοθεί η δυνατότητα πρόσβασης σε χαμηλότοκα και εγγυημένα δάνεια και κάλυψη κεφαλαίων κίνησης; </w:t>
      </w:r>
    </w:p>
    <w:p w:rsidR="00BF3C21" w:rsidRPr="00245336" w:rsidRDefault="00BF3C21" w:rsidP="00E81541">
      <w:pPr>
        <w:pStyle w:val="a4"/>
        <w:spacing w:after="0" w:line="240" w:lineRule="auto"/>
        <w:jc w:val="both"/>
        <w:rPr>
          <w:rFonts w:ascii="Arial" w:hAnsi="Arial" w:cs="Arial"/>
          <w:b/>
        </w:rPr>
      </w:pPr>
    </w:p>
    <w:p w:rsidR="00BF3C21" w:rsidRPr="00245336" w:rsidRDefault="00BF3C21" w:rsidP="00E81541">
      <w:pPr>
        <w:pStyle w:val="a4"/>
        <w:spacing w:after="0" w:line="240" w:lineRule="auto"/>
        <w:jc w:val="center"/>
        <w:rPr>
          <w:rFonts w:ascii="Arial" w:hAnsi="Arial" w:cs="Arial"/>
          <w:b/>
        </w:rPr>
      </w:pPr>
    </w:p>
    <w:p w:rsidR="00BF3C21" w:rsidRPr="00245336" w:rsidRDefault="00BF3C21" w:rsidP="00E81541">
      <w:pPr>
        <w:pStyle w:val="a4"/>
        <w:spacing w:after="0" w:line="240" w:lineRule="auto"/>
        <w:jc w:val="center"/>
        <w:rPr>
          <w:rFonts w:ascii="Arial" w:hAnsi="Arial" w:cs="Arial"/>
          <w:b/>
        </w:rPr>
      </w:pPr>
    </w:p>
    <w:p w:rsidR="00BF3C21" w:rsidRPr="00245336" w:rsidRDefault="0056121D" w:rsidP="00E81541">
      <w:pPr>
        <w:pStyle w:val="a4"/>
        <w:spacing w:after="0" w:line="240" w:lineRule="auto"/>
        <w:jc w:val="center"/>
        <w:rPr>
          <w:rFonts w:ascii="Arial" w:hAnsi="Arial" w:cs="Arial"/>
          <w:b/>
        </w:rPr>
      </w:pPr>
      <w:r w:rsidRPr="00245336">
        <w:rPr>
          <w:rFonts w:ascii="Arial" w:hAnsi="Arial" w:cs="Arial"/>
          <w:b/>
        </w:rPr>
        <w:t>Οι ερωτώντες Βουλευτές</w:t>
      </w:r>
    </w:p>
    <w:p w:rsidR="00E81541" w:rsidRPr="00245336" w:rsidRDefault="00E81541" w:rsidP="00E81541">
      <w:pPr>
        <w:spacing w:after="0" w:line="240" w:lineRule="auto"/>
        <w:ind w:left="1080"/>
        <w:jc w:val="center"/>
        <w:rPr>
          <w:rFonts w:ascii="Arial" w:hAnsi="Arial" w:cs="Arial"/>
          <w:b/>
        </w:rPr>
      </w:pPr>
    </w:p>
    <w:p w:rsidR="005F4CD3" w:rsidRDefault="00C50BCA" w:rsidP="00E81541">
      <w:pPr>
        <w:spacing w:after="0" w:line="240" w:lineRule="auto"/>
        <w:ind w:left="1080"/>
        <w:jc w:val="center"/>
        <w:rPr>
          <w:rFonts w:ascii="Arial" w:hAnsi="Arial" w:cs="Arial"/>
          <w:b/>
        </w:rPr>
      </w:pPr>
      <w:r w:rsidRPr="00245336">
        <w:rPr>
          <w:rFonts w:ascii="Arial" w:hAnsi="Arial" w:cs="Arial"/>
          <w:b/>
        </w:rPr>
        <w:t xml:space="preserve">Καφαντάρη </w:t>
      </w:r>
      <w:r w:rsidR="00BF3C21" w:rsidRPr="00245336">
        <w:rPr>
          <w:rFonts w:ascii="Arial" w:hAnsi="Arial" w:cs="Arial"/>
          <w:b/>
        </w:rPr>
        <w:t>Χαρούλα (Χαρά)</w:t>
      </w:r>
    </w:p>
    <w:p w:rsidR="00C50BCA" w:rsidRPr="00245336" w:rsidRDefault="00C50BCA" w:rsidP="00E81541">
      <w:pPr>
        <w:spacing w:after="0" w:line="240" w:lineRule="auto"/>
        <w:ind w:left="1080"/>
        <w:jc w:val="center"/>
        <w:rPr>
          <w:rFonts w:ascii="Arial" w:hAnsi="Arial" w:cs="Arial"/>
          <w:b/>
        </w:rPr>
      </w:pPr>
    </w:p>
    <w:p w:rsidR="007C7CC3" w:rsidRDefault="007C7CC3" w:rsidP="00E81541">
      <w:pPr>
        <w:spacing w:after="0" w:line="240" w:lineRule="auto"/>
        <w:ind w:left="1080"/>
        <w:jc w:val="center"/>
        <w:rPr>
          <w:rFonts w:ascii="Arial" w:hAnsi="Arial" w:cs="Arial"/>
          <w:b/>
        </w:rPr>
      </w:pPr>
      <w:proofErr w:type="spellStart"/>
      <w:r w:rsidRPr="00245336">
        <w:rPr>
          <w:rFonts w:ascii="Arial" w:hAnsi="Arial" w:cs="Arial"/>
          <w:b/>
        </w:rPr>
        <w:t>Αβραμάκης</w:t>
      </w:r>
      <w:proofErr w:type="spellEnd"/>
      <w:r w:rsidRPr="00245336">
        <w:rPr>
          <w:rFonts w:ascii="Arial" w:hAnsi="Arial" w:cs="Arial"/>
          <w:b/>
        </w:rPr>
        <w:t xml:space="preserve"> Ελευθέριος</w:t>
      </w:r>
    </w:p>
    <w:p w:rsidR="005F4CD3" w:rsidRPr="00245336" w:rsidRDefault="005F4CD3" w:rsidP="00E81541">
      <w:pPr>
        <w:spacing w:after="0" w:line="240" w:lineRule="auto"/>
        <w:ind w:left="1080"/>
        <w:jc w:val="center"/>
        <w:rPr>
          <w:rFonts w:ascii="Arial" w:hAnsi="Arial" w:cs="Arial"/>
          <w:b/>
        </w:rPr>
      </w:pPr>
    </w:p>
    <w:p w:rsidR="00B23F23" w:rsidRDefault="00B23F23" w:rsidP="00E81541">
      <w:pPr>
        <w:spacing w:after="0" w:line="240" w:lineRule="auto"/>
        <w:ind w:left="1080"/>
        <w:jc w:val="center"/>
        <w:rPr>
          <w:rFonts w:ascii="Arial" w:hAnsi="Arial" w:cs="Arial"/>
          <w:b/>
        </w:rPr>
      </w:pPr>
      <w:r w:rsidRPr="00245336">
        <w:rPr>
          <w:rFonts w:ascii="Arial" w:hAnsi="Arial" w:cs="Arial"/>
          <w:b/>
        </w:rPr>
        <w:t>Αποστόλου Ευάγγελος</w:t>
      </w:r>
    </w:p>
    <w:p w:rsidR="005F4CD3" w:rsidRPr="00245336" w:rsidRDefault="005F4CD3" w:rsidP="00E81541">
      <w:pPr>
        <w:spacing w:after="0" w:line="240" w:lineRule="auto"/>
        <w:ind w:left="1080"/>
        <w:jc w:val="center"/>
        <w:rPr>
          <w:rFonts w:ascii="Arial" w:hAnsi="Arial" w:cs="Arial"/>
          <w:b/>
        </w:rPr>
      </w:pPr>
    </w:p>
    <w:p w:rsidR="00BF3C21" w:rsidRDefault="00BF3C21" w:rsidP="00E81541">
      <w:pPr>
        <w:spacing w:after="0" w:line="240" w:lineRule="auto"/>
        <w:ind w:left="1080"/>
        <w:jc w:val="center"/>
        <w:rPr>
          <w:rFonts w:ascii="Arial" w:hAnsi="Arial" w:cs="Arial"/>
          <w:b/>
        </w:rPr>
      </w:pPr>
      <w:r w:rsidRPr="00245336">
        <w:rPr>
          <w:rFonts w:ascii="Arial" w:hAnsi="Arial" w:cs="Arial"/>
          <w:b/>
        </w:rPr>
        <w:t>Αραχωβίτης</w:t>
      </w:r>
      <w:r w:rsidR="00C50BCA" w:rsidRPr="00245336">
        <w:rPr>
          <w:rFonts w:ascii="Arial" w:hAnsi="Arial" w:cs="Arial"/>
          <w:b/>
        </w:rPr>
        <w:t xml:space="preserve"> Σταύρος</w:t>
      </w:r>
    </w:p>
    <w:p w:rsidR="005F4CD3" w:rsidRPr="00245336" w:rsidRDefault="005F4CD3" w:rsidP="00E81541">
      <w:pPr>
        <w:spacing w:after="0" w:line="240" w:lineRule="auto"/>
        <w:ind w:left="1080"/>
        <w:jc w:val="center"/>
        <w:rPr>
          <w:rFonts w:ascii="Arial" w:hAnsi="Arial" w:cs="Arial"/>
          <w:b/>
        </w:rPr>
      </w:pPr>
    </w:p>
    <w:p w:rsidR="00C50BCA" w:rsidRDefault="00C50BCA" w:rsidP="00E81541">
      <w:pPr>
        <w:spacing w:after="0" w:line="240" w:lineRule="auto"/>
        <w:ind w:left="1080"/>
        <w:jc w:val="center"/>
        <w:rPr>
          <w:rFonts w:ascii="Arial" w:hAnsi="Arial" w:cs="Arial"/>
          <w:b/>
        </w:rPr>
      </w:pPr>
      <w:r w:rsidRPr="00245336">
        <w:rPr>
          <w:rFonts w:ascii="Arial" w:hAnsi="Arial" w:cs="Arial"/>
          <w:b/>
        </w:rPr>
        <w:t>Αυγέρη Θεοδώρα (Δώρα)</w:t>
      </w:r>
    </w:p>
    <w:p w:rsidR="005F4CD3" w:rsidRPr="00245336" w:rsidRDefault="005F4CD3" w:rsidP="00E81541">
      <w:pPr>
        <w:spacing w:after="0" w:line="240" w:lineRule="auto"/>
        <w:ind w:left="1080"/>
        <w:jc w:val="center"/>
        <w:rPr>
          <w:rFonts w:ascii="Arial" w:hAnsi="Arial" w:cs="Arial"/>
          <w:b/>
        </w:rPr>
      </w:pPr>
    </w:p>
    <w:p w:rsidR="00541CBD" w:rsidRDefault="00541CBD" w:rsidP="00E81541">
      <w:pPr>
        <w:spacing w:after="0" w:line="240" w:lineRule="auto"/>
        <w:ind w:left="1080"/>
        <w:jc w:val="center"/>
        <w:rPr>
          <w:rFonts w:ascii="Arial" w:hAnsi="Arial" w:cs="Arial"/>
          <w:b/>
        </w:rPr>
      </w:pPr>
      <w:r w:rsidRPr="00245336">
        <w:rPr>
          <w:rFonts w:ascii="Arial" w:hAnsi="Arial" w:cs="Arial"/>
          <w:b/>
        </w:rPr>
        <w:t>Αυλωνίτης Αλέξανδρος</w:t>
      </w:r>
    </w:p>
    <w:p w:rsidR="005F4CD3" w:rsidRPr="00245336" w:rsidRDefault="005F4CD3" w:rsidP="00E81541">
      <w:pPr>
        <w:spacing w:after="0" w:line="240" w:lineRule="auto"/>
        <w:ind w:left="1080"/>
        <w:jc w:val="center"/>
        <w:rPr>
          <w:rFonts w:ascii="Arial" w:hAnsi="Arial" w:cs="Arial"/>
          <w:b/>
        </w:rPr>
      </w:pPr>
    </w:p>
    <w:p w:rsidR="00C50BCA" w:rsidRDefault="00C50BCA" w:rsidP="00E81541">
      <w:pPr>
        <w:spacing w:after="0" w:line="240" w:lineRule="auto"/>
        <w:ind w:left="1080"/>
        <w:jc w:val="center"/>
        <w:rPr>
          <w:rFonts w:ascii="Arial" w:hAnsi="Arial" w:cs="Arial"/>
          <w:b/>
        </w:rPr>
      </w:pPr>
      <w:proofErr w:type="spellStart"/>
      <w:r w:rsidRPr="00245336">
        <w:rPr>
          <w:rFonts w:ascii="Arial" w:hAnsi="Arial" w:cs="Arial"/>
          <w:b/>
        </w:rPr>
        <w:t>Βαρδάκης</w:t>
      </w:r>
      <w:proofErr w:type="spellEnd"/>
      <w:r w:rsidRPr="00245336">
        <w:rPr>
          <w:rFonts w:ascii="Arial" w:hAnsi="Arial" w:cs="Arial"/>
          <w:b/>
        </w:rPr>
        <w:t xml:space="preserve"> Σωκράτης</w:t>
      </w:r>
    </w:p>
    <w:p w:rsidR="005F4CD3" w:rsidRPr="00245336" w:rsidRDefault="005F4CD3" w:rsidP="00E81541">
      <w:pPr>
        <w:spacing w:after="0" w:line="240" w:lineRule="auto"/>
        <w:ind w:left="1080"/>
        <w:jc w:val="center"/>
        <w:rPr>
          <w:rFonts w:ascii="Arial" w:hAnsi="Arial" w:cs="Arial"/>
          <w:b/>
        </w:rPr>
      </w:pPr>
    </w:p>
    <w:p w:rsidR="00920A54" w:rsidRDefault="00920A54" w:rsidP="00E81541">
      <w:pPr>
        <w:spacing w:after="0" w:line="240" w:lineRule="auto"/>
        <w:ind w:left="1080"/>
        <w:jc w:val="center"/>
        <w:rPr>
          <w:rFonts w:ascii="Arial" w:hAnsi="Arial" w:cs="Arial"/>
          <w:b/>
        </w:rPr>
      </w:pPr>
      <w:r w:rsidRPr="00245336">
        <w:rPr>
          <w:rFonts w:ascii="Arial" w:hAnsi="Arial" w:cs="Arial"/>
          <w:b/>
        </w:rPr>
        <w:t>Βέττα Καλλιόπη</w:t>
      </w:r>
    </w:p>
    <w:p w:rsidR="005F4CD3" w:rsidRPr="00245336" w:rsidRDefault="005F4CD3" w:rsidP="00E81541">
      <w:pPr>
        <w:spacing w:after="0" w:line="240" w:lineRule="auto"/>
        <w:ind w:left="1080"/>
        <w:jc w:val="center"/>
        <w:rPr>
          <w:rFonts w:ascii="Arial" w:hAnsi="Arial" w:cs="Arial"/>
          <w:b/>
        </w:rPr>
      </w:pPr>
    </w:p>
    <w:p w:rsidR="00C50BCA" w:rsidRDefault="00C50BCA" w:rsidP="00E81541">
      <w:pPr>
        <w:spacing w:after="0" w:line="240" w:lineRule="auto"/>
        <w:ind w:left="1080"/>
        <w:jc w:val="center"/>
        <w:rPr>
          <w:rFonts w:ascii="Arial" w:hAnsi="Arial" w:cs="Arial"/>
          <w:b/>
        </w:rPr>
      </w:pPr>
      <w:proofErr w:type="spellStart"/>
      <w:r w:rsidRPr="00245336">
        <w:rPr>
          <w:rFonts w:ascii="Arial" w:hAnsi="Arial" w:cs="Arial"/>
          <w:b/>
        </w:rPr>
        <w:t>Γκιόλας</w:t>
      </w:r>
      <w:proofErr w:type="spellEnd"/>
      <w:r w:rsidRPr="00245336">
        <w:rPr>
          <w:rFonts w:ascii="Arial" w:hAnsi="Arial" w:cs="Arial"/>
          <w:b/>
        </w:rPr>
        <w:t xml:space="preserve"> Ιωάννης</w:t>
      </w:r>
    </w:p>
    <w:p w:rsidR="005F4CD3" w:rsidRPr="00245336" w:rsidRDefault="005F4CD3" w:rsidP="00E81541">
      <w:pPr>
        <w:spacing w:after="0" w:line="240" w:lineRule="auto"/>
        <w:ind w:left="1080"/>
        <w:jc w:val="center"/>
        <w:rPr>
          <w:rFonts w:ascii="Arial" w:hAnsi="Arial" w:cs="Arial"/>
          <w:b/>
        </w:rPr>
      </w:pPr>
    </w:p>
    <w:p w:rsidR="00B97539" w:rsidRDefault="00B97539" w:rsidP="00E81541">
      <w:pPr>
        <w:spacing w:after="0" w:line="240" w:lineRule="auto"/>
        <w:ind w:left="1080"/>
        <w:jc w:val="center"/>
        <w:rPr>
          <w:rFonts w:ascii="Arial" w:hAnsi="Arial" w:cs="Arial"/>
          <w:b/>
        </w:rPr>
      </w:pPr>
      <w:proofErr w:type="spellStart"/>
      <w:r w:rsidRPr="00245336">
        <w:rPr>
          <w:rFonts w:ascii="Arial" w:hAnsi="Arial" w:cs="Arial"/>
          <w:b/>
        </w:rPr>
        <w:t>Ζεϊμπέκ</w:t>
      </w:r>
      <w:proofErr w:type="spellEnd"/>
      <w:r w:rsidRPr="00245336">
        <w:rPr>
          <w:rFonts w:ascii="Arial" w:hAnsi="Arial" w:cs="Arial"/>
          <w:b/>
        </w:rPr>
        <w:t xml:space="preserve"> Χουσεΐν</w:t>
      </w:r>
    </w:p>
    <w:p w:rsidR="005F4CD3" w:rsidRPr="00245336" w:rsidRDefault="005F4CD3" w:rsidP="00E81541">
      <w:pPr>
        <w:spacing w:after="0" w:line="240" w:lineRule="auto"/>
        <w:ind w:left="1080"/>
        <w:jc w:val="center"/>
        <w:rPr>
          <w:rFonts w:ascii="Arial" w:hAnsi="Arial" w:cs="Arial"/>
          <w:b/>
        </w:rPr>
      </w:pPr>
    </w:p>
    <w:p w:rsidR="00FF5DBA" w:rsidRDefault="00FF5DBA" w:rsidP="00E81541">
      <w:pPr>
        <w:spacing w:after="0" w:line="240" w:lineRule="auto"/>
        <w:ind w:left="1080"/>
        <w:jc w:val="center"/>
        <w:rPr>
          <w:rFonts w:ascii="Arial" w:hAnsi="Arial" w:cs="Arial"/>
          <w:b/>
        </w:rPr>
      </w:pPr>
      <w:proofErr w:type="spellStart"/>
      <w:r w:rsidRPr="00245336">
        <w:rPr>
          <w:rFonts w:ascii="Arial" w:hAnsi="Arial" w:cs="Arial"/>
          <w:b/>
        </w:rPr>
        <w:t>Ηγουμενίδης</w:t>
      </w:r>
      <w:proofErr w:type="spellEnd"/>
      <w:r w:rsidRPr="00245336">
        <w:rPr>
          <w:rFonts w:ascii="Arial" w:hAnsi="Arial" w:cs="Arial"/>
          <w:b/>
        </w:rPr>
        <w:t xml:space="preserve"> Νικόλαος</w:t>
      </w:r>
    </w:p>
    <w:p w:rsidR="005F4CD3" w:rsidRPr="00245336" w:rsidRDefault="005F4CD3" w:rsidP="00E81541">
      <w:pPr>
        <w:spacing w:after="0" w:line="240" w:lineRule="auto"/>
        <w:ind w:left="1080"/>
        <w:jc w:val="center"/>
        <w:rPr>
          <w:rFonts w:ascii="Arial" w:hAnsi="Arial" w:cs="Arial"/>
          <w:b/>
        </w:rPr>
      </w:pPr>
    </w:p>
    <w:p w:rsidR="002C3439" w:rsidRDefault="002C3439" w:rsidP="00E81541">
      <w:pPr>
        <w:spacing w:after="0" w:line="240" w:lineRule="auto"/>
        <w:ind w:left="1080"/>
        <w:jc w:val="center"/>
        <w:rPr>
          <w:rFonts w:ascii="Arial" w:hAnsi="Arial" w:cs="Arial"/>
          <w:b/>
        </w:rPr>
      </w:pPr>
      <w:proofErr w:type="spellStart"/>
      <w:r w:rsidRPr="00245336">
        <w:rPr>
          <w:rFonts w:ascii="Arial" w:hAnsi="Arial" w:cs="Arial"/>
          <w:b/>
        </w:rPr>
        <w:t>Θραψανιώτης</w:t>
      </w:r>
      <w:proofErr w:type="spellEnd"/>
      <w:r w:rsidRPr="00245336">
        <w:rPr>
          <w:rFonts w:ascii="Arial" w:hAnsi="Arial" w:cs="Arial"/>
          <w:b/>
        </w:rPr>
        <w:t xml:space="preserve"> Μανώλης</w:t>
      </w:r>
    </w:p>
    <w:p w:rsidR="005F4CD3" w:rsidRPr="00245336" w:rsidRDefault="005F4CD3" w:rsidP="00E81541">
      <w:pPr>
        <w:spacing w:after="0" w:line="240" w:lineRule="auto"/>
        <w:ind w:left="1080"/>
        <w:jc w:val="center"/>
        <w:rPr>
          <w:rFonts w:ascii="Arial" w:hAnsi="Arial" w:cs="Arial"/>
          <w:b/>
        </w:rPr>
      </w:pPr>
    </w:p>
    <w:p w:rsidR="00C50BCA" w:rsidRDefault="00C50BCA" w:rsidP="00E81541">
      <w:pPr>
        <w:spacing w:after="0" w:line="240" w:lineRule="auto"/>
        <w:ind w:left="1080"/>
        <w:jc w:val="center"/>
        <w:rPr>
          <w:rFonts w:ascii="Arial" w:hAnsi="Arial" w:cs="Arial"/>
          <w:b/>
        </w:rPr>
      </w:pPr>
      <w:proofErr w:type="spellStart"/>
      <w:r w:rsidRPr="00245336">
        <w:rPr>
          <w:rFonts w:ascii="Arial" w:hAnsi="Arial" w:cs="Arial"/>
          <w:b/>
        </w:rPr>
        <w:t>Καρασαρλίδου</w:t>
      </w:r>
      <w:proofErr w:type="spellEnd"/>
      <w:r w:rsidRPr="00245336">
        <w:rPr>
          <w:rFonts w:ascii="Arial" w:hAnsi="Arial" w:cs="Arial"/>
          <w:b/>
        </w:rPr>
        <w:t xml:space="preserve"> Ευφροσύνη (Φρόσω)</w:t>
      </w:r>
    </w:p>
    <w:p w:rsidR="005F4CD3" w:rsidRPr="00245336" w:rsidRDefault="005F4CD3" w:rsidP="00E81541">
      <w:pPr>
        <w:spacing w:after="0" w:line="240" w:lineRule="auto"/>
        <w:ind w:left="1080"/>
        <w:jc w:val="center"/>
        <w:rPr>
          <w:rFonts w:ascii="Arial" w:hAnsi="Arial" w:cs="Arial"/>
          <w:b/>
        </w:rPr>
      </w:pPr>
    </w:p>
    <w:p w:rsidR="00DB5783" w:rsidRDefault="00DB5783" w:rsidP="00E81541">
      <w:pPr>
        <w:spacing w:after="0" w:line="240" w:lineRule="auto"/>
        <w:ind w:left="1080"/>
        <w:jc w:val="center"/>
        <w:rPr>
          <w:rFonts w:ascii="Arial" w:hAnsi="Arial" w:cs="Arial"/>
          <w:b/>
        </w:rPr>
      </w:pPr>
      <w:proofErr w:type="spellStart"/>
      <w:r w:rsidRPr="00245336">
        <w:rPr>
          <w:rFonts w:ascii="Arial" w:hAnsi="Arial" w:cs="Arial"/>
          <w:b/>
        </w:rPr>
        <w:t>Κασιμάτη</w:t>
      </w:r>
      <w:proofErr w:type="spellEnd"/>
      <w:r w:rsidRPr="00245336">
        <w:rPr>
          <w:rFonts w:ascii="Arial" w:hAnsi="Arial" w:cs="Arial"/>
          <w:b/>
        </w:rPr>
        <w:t xml:space="preserve"> Ειρήνη (Νίνα)</w:t>
      </w:r>
    </w:p>
    <w:p w:rsidR="005F4CD3" w:rsidRPr="00245336" w:rsidRDefault="005F4CD3" w:rsidP="00E81541">
      <w:pPr>
        <w:spacing w:after="0" w:line="240" w:lineRule="auto"/>
        <w:ind w:left="1080"/>
        <w:jc w:val="center"/>
        <w:rPr>
          <w:rFonts w:ascii="Arial" w:hAnsi="Arial" w:cs="Arial"/>
          <w:b/>
        </w:rPr>
      </w:pPr>
    </w:p>
    <w:p w:rsidR="00FF5DBA" w:rsidRDefault="00FF5DBA" w:rsidP="00E81541">
      <w:pPr>
        <w:spacing w:after="0" w:line="240" w:lineRule="auto"/>
        <w:ind w:left="1080"/>
        <w:jc w:val="center"/>
        <w:rPr>
          <w:rFonts w:ascii="Arial" w:hAnsi="Arial" w:cs="Arial"/>
          <w:b/>
        </w:rPr>
      </w:pPr>
      <w:proofErr w:type="spellStart"/>
      <w:r w:rsidRPr="00245336">
        <w:rPr>
          <w:rFonts w:ascii="Arial" w:hAnsi="Arial" w:cs="Arial"/>
          <w:b/>
        </w:rPr>
        <w:t>Λάππας</w:t>
      </w:r>
      <w:proofErr w:type="spellEnd"/>
      <w:r w:rsidRPr="00245336">
        <w:rPr>
          <w:rFonts w:ascii="Arial" w:hAnsi="Arial" w:cs="Arial"/>
          <w:b/>
        </w:rPr>
        <w:t xml:space="preserve"> Σπυρίδων</w:t>
      </w:r>
    </w:p>
    <w:p w:rsidR="005F4CD3" w:rsidRPr="00245336" w:rsidRDefault="005F4CD3" w:rsidP="00E81541">
      <w:pPr>
        <w:spacing w:after="0" w:line="240" w:lineRule="auto"/>
        <w:ind w:left="1080"/>
        <w:jc w:val="center"/>
        <w:rPr>
          <w:rFonts w:ascii="Arial" w:hAnsi="Arial" w:cs="Arial"/>
          <w:b/>
        </w:rPr>
      </w:pPr>
    </w:p>
    <w:p w:rsidR="00C50BCA" w:rsidRDefault="00C50BCA" w:rsidP="00E81541">
      <w:pPr>
        <w:spacing w:after="0" w:line="240" w:lineRule="auto"/>
        <w:ind w:left="1080"/>
        <w:jc w:val="center"/>
        <w:rPr>
          <w:rFonts w:ascii="Arial" w:hAnsi="Arial" w:cs="Arial"/>
          <w:b/>
        </w:rPr>
      </w:pPr>
      <w:r w:rsidRPr="00245336">
        <w:rPr>
          <w:rFonts w:ascii="Arial" w:hAnsi="Arial" w:cs="Arial"/>
          <w:b/>
        </w:rPr>
        <w:t xml:space="preserve">Μάλαμα Κυριακή </w:t>
      </w:r>
    </w:p>
    <w:p w:rsidR="005F4CD3" w:rsidRPr="00245336" w:rsidRDefault="005F4CD3" w:rsidP="00E81541">
      <w:pPr>
        <w:spacing w:after="0" w:line="240" w:lineRule="auto"/>
        <w:ind w:left="1080"/>
        <w:jc w:val="center"/>
        <w:rPr>
          <w:rFonts w:ascii="Arial" w:hAnsi="Arial" w:cs="Arial"/>
          <w:b/>
        </w:rPr>
      </w:pPr>
    </w:p>
    <w:p w:rsidR="00920A54" w:rsidRDefault="00920A54" w:rsidP="00E81541">
      <w:pPr>
        <w:spacing w:after="0" w:line="240" w:lineRule="auto"/>
        <w:ind w:left="1080"/>
        <w:jc w:val="center"/>
        <w:rPr>
          <w:rFonts w:ascii="Arial" w:hAnsi="Arial" w:cs="Arial"/>
          <w:b/>
        </w:rPr>
      </w:pPr>
      <w:proofErr w:type="spellStart"/>
      <w:r w:rsidRPr="00245336">
        <w:rPr>
          <w:rFonts w:ascii="Arial" w:hAnsi="Arial" w:cs="Arial"/>
          <w:b/>
        </w:rPr>
        <w:t>Μαμουλάκης</w:t>
      </w:r>
      <w:proofErr w:type="spellEnd"/>
      <w:r w:rsidRPr="00245336">
        <w:rPr>
          <w:rFonts w:ascii="Arial" w:hAnsi="Arial" w:cs="Arial"/>
          <w:b/>
        </w:rPr>
        <w:t xml:space="preserve"> Χαράλαμπος</w:t>
      </w:r>
    </w:p>
    <w:p w:rsidR="005F4CD3" w:rsidRPr="00245336" w:rsidRDefault="005F4CD3" w:rsidP="00E81541">
      <w:pPr>
        <w:spacing w:after="0" w:line="240" w:lineRule="auto"/>
        <w:ind w:left="1080"/>
        <w:jc w:val="center"/>
        <w:rPr>
          <w:rFonts w:ascii="Arial" w:hAnsi="Arial" w:cs="Arial"/>
          <w:b/>
        </w:rPr>
      </w:pPr>
    </w:p>
    <w:p w:rsidR="00E81541" w:rsidRDefault="00EF081E" w:rsidP="00E81541">
      <w:pPr>
        <w:spacing w:after="0" w:line="240" w:lineRule="auto"/>
        <w:ind w:left="1080"/>
        <w:jc w:val="center"/>
        <w:rPr>
          <w:rFonts w:ascii="Arial" w:hAnsi="Arial" w:cs="Arial"/>
          <w:b/>
        </w:rPr>
      </w:pPr>
      <w:r w:rsidRPr="00245336">
        <w:rPr>
          <w:rFonts w:ascii="Arial" w:hAnsi="Arial" w:cs="Arial"/>
          <w:b/>
        </w:rPr>
        <w:t>Μάρκου Κωνσταντίνος</w:t>
      </w:r>
    </w:p>
    <w:p w:rsidR="005F4CD3" w:rsidRPr="00245336" w:rsidRDefault="005F4CD3" w:rsidP="00E81541">
      <w:pPr>
        <w:spacing w:after="0" w:line="240" w:lineRule="auto"/>
        <w:ind w:left="1080"/>
        <w:jc w:val="center"/>
        <w:rPr>
          <w:rFonts w:ascii="Arial" w:hAnsi="Arial" w:cs="Arial"/>
          <w:b/>
        </w:rPr>
      </w:pPr>
    </w:p>
    <w:p w:rsidR="00FF5DBA" w:rsidRDefault="00E81541" w:rsidP="00E81541">
      <w:pPr>
        <w:spacing w:after="0" w:line="240" w:lineRule="auto"/>
        <w:ind w:left="1080"/>
        <w:jc w:val="center"/>
        <w:rPr>
          <w:rFonts w:ascii="Arial" w:hAnsi="Arial" w:cs="Arial"/>
          <w:b/>
        </w:rPr>
      </w:pPr>
      <w:proofErr w:type="spellStart"/>
      <w:r w:rsidRPr="00245336">
        <w:rPr>
          <w:rFonts w:ascii="Arial" w:hAnsi="Arial" w:cs="Arial"/>
          <w:b/>
        </w:rPr>
        <w:t>Μεϊ</w:t>
      </w:r>
      <w:r w:rsidR="00FF5DBA" w:rsidRPr="00245336">
        <w:rPr>
          <w:rFonts w:ascii="Arial" w:hAnsi="Arial" w:cs="Arial"/>
          <w:b/>
        </w:rPr>
        <w:t>κόπουλος</w:t>
      </w:r>
      <w:proofErr w:type="spellEnd"/>
      <w:r w:rsidR="00FF5DBA" w:rsidRPr="00245336">
        <w:rPr>
          <w:rFonts w:ascii="Arial" w:hAnsi="Arial" w:cs="Arial"/>
          <w:b/>
        </w:rPr>
        <w:t xml:space="preserve"> Αλέξανδρος</w:t>
      </w:r>
    </w:p>
    <w:p w:rsidR="005F4CD3" w:rsidRPr="00245336" w:rsidRDefault="005F4CD3" w:rsidP="00E81541">
      <w:pPr>
        <w:spacing w:after="0" w:line="240" w:lineRule="auto"/>
        <w:ind w:left="1080"/>
        <w:jc w:val="center"/>
        <w:rPr>
          <w:rFonts w:ascii="Arial" w:hAnsi="Arial" w:cs="Arial"/>
          <w:b/>
        </w:rPr>
      </w:pPr>
    </w:p>
    <w:p w:rsidR="00C50BCA" w:rsidRDefault="00C50BCA" w:rsidP="00E81541">
      <w:pPr>
        <w:spacing w:after="0" w:line="240" w:lineRule="auto"/>
        <w:ind w:left="1080"/>
        <w:jc w:val="center"/>
        <w:rPr>
          <w:rFonts w:ascii="Arial" w:hAnsi="Arial" w:cs="Arial"/>
          <w:b/>
        </w:rPr>
      </w:pPr>
      <w:proofErr w:type="spellStart"/>
      <w:r w:rsidRPr="00245336">
        <w:rPr>
          <w:rFonts w:ascii="Arial" w:hAnsi="Arial" w:cs="Arial"/>
          <w:b/>
        </w:rPr>
        <w:t>Μουζάλας</w:t>
      </w:r>
      <w:proofErr w:type="spellEnd"/>
      <w:r w:rsidRPr="00245336">
        <w:rPr>
          <w:rFonts w:ascii="Arial" w:hAnsi="Arial" w:cs="Arial"/>
          <w:b/>
        </w:rPr>
        <w:t xml:space="preserve"> Ιωάννης</w:t>
      </w:r>
    </w:p>
    <w:p w:rsidR="005F4CD3" w:rsidRPr="00245336" w:rsidRDefault="005F4CD3" w:rsidP="00E81541">
      <w:pPr>
        <w:spacing w:after="0" w:line="240" w:lineRule="auto"/>
        <w:ind w:left="1080"/>
        <w:jc w:val="center"/>
        <w:rPr>
          <w:rFonts w:ascii="Arial" w:hAnsi="Arial" w:cs="Arial"/>
          <w:b/>
        </w:rPr>
      </w:pPr>
    </w:p>
    <w:p w:rsidR="00C50BCA" w:rsidRDefault="00C50BCA" w:rsidP="00E81541">
      <w:pPr>
        <w:spacing w:after="0" w:line="240" w:lineRule="auto"/>
        <w:ind w:left="1080"/>
        <w:jc w:val="center"/>
        <w:rPr>
          <w:rFonts w:ascii="Arial" w:hAnsi="Arial" w:cs="Arial"/>
          <w:b/>
        </w:rPr>
      </w:pPr>
      <w:proofErr w:type="spellStart"/>
      <w:r w:rsidRPr="00245336">
        <w:rPr>
          <w:rFonts w:ascii="Arial" w:hAnsi="Arial" w:cs="Arial"/>
          <w:b/>
        </w:rPr>
        <w:t>Μπάρκας</w:t>
      </w:r>
      <w:proofErr w:type="spellEnd"/>
      <w:r w:rsidRPr="00245336">
        <w:rPr>
          <w:rFonts w:ascii="Arial" w:hAnsi="Arial" w:cs="Arial"/>
          <w:b/>
        </w:rPr>
        <w:t xml:space="preserve"> Κωνσταντίνος</w:t>
      </w:r>
    </w:p>
    <w:p w:rsidR="005F4CD3" w:rsidRPr="00245336" w:rsidRDefault="005F4CD3" w:rsidP="00E81541">
      <w:pPr>
        <w:spacing w:after="0" w:line="240" w:lineRule="auto"/>
        <w:ind w:left="1080"/>
        <w:jc w:val="center"/>
        <w:rPr>
          <w:rFonts w:ascii="Arial" w:hAnsi="Arial" w:cs="Arial"/>
          <w:b/>
        </w:rPr>
      </w:pPr>
    </w:p>
    <w:p w:rsidR="00831813" w:rsidRDefault="00831813" w:rsidP="00E81541">
      <w:pPr>
        <w:spacing w:after="0" w:line="240" w:lineRule="auto"/>
        <w:ind w:left="1080"/>
        <w:jc w:val="center"/>
        <w:rPr>
          <w:rFonts w:ascii="Arial" w:hAnsi="Arial" w:cs="Arial"/>
          <w:b/>
        </w:rPr>
      </w:pPr>
      <w:r w:rsidRPr="00245336">
        <w:rPr>
          <w:rFonts w:ascii="Arial" w:hAnsi="Arial" w:cs="Arial"/>
          <w:b/>
        </w:rPr>
        <w:t>Παππάς Νικόλαος</w:t>
      </w:r>
    </w:p>
    <w:p w:rsidR="005F4CD3" w:rsidRPr="00245336" w:rsidRDefault="005F4CD3" w:rsidP="00E81541">
      <w:pPr>
        <w:spacing w:after="0" w:line="240" w:lineRule="auto"/>
        <w:ind w:left="1080"/>
        <w:jc w:val="center"/>
        <w:rPr>
          <w:rFonts w:ascii="Arial" w:hAnsi="Arial" w:cs="Arial"/>
          <w:b/>
        </w:rPr>
      </w:pPr>
    </w:p>
    <w:p w:rsidR="00831813" w:rsidRDefault="00831813" w:rsidP="00E81541">
      <w:pPr>
        <w:spacing w:after="0" w:line="240" w:lineRule="auto"/>
        <w:ind w:left="1080"/>
        <w:jc w:val="center"/>
        <w:rPr>
          <w:rFonts w:ascii="Arial" w:hAnsi="Arial" w:cs="Arial"/>
          <w:b/>
        </w:rPr>
      </w:pPr>
      <w:proofErr w:type="spellStart"/>
      <w:r w:rsidRPr="00245336">
        <w:rPr>
          <w:rFonts w:ascii="Arial" w:hAnsi="Arial" w:cs="Arial"/>
          <w:b/>
        </w:rPr>
        <w:t>Παπανάτσιου</w:t>
      </w:r>
      <w:proofErr w:type="spellEnd"/>
      <w:r w:rsidRPr="00245336">
        <w:rPr>
          <w:rFonts w:ascii="Arial" w:hAnsi="Arial" w:cs="Arial"/>
          <w:b/>
        </w:rPr>
        <w:t xml:space="preserve"> Αικατερίνη</w:t>
      </w:r>
    </w:p>
    <w:p w:rsidR="005F4CD3" w:rsidRPr="00245336" w:rsidRDefault="005F4CD3" w:rsidP="00E81541">
      <w:pPr>
        <w:spacing w:after="0" w:line="240" w:lineRule="auto"/>
        <w:ind w:left="1080"/>
        <w:jc w:val="center"/>
        <w:rPr>
          <w:rFonts w:ascii="Arial" w:hAnsi="Arial" w:cs="Arial"/>
          <w:b/>
        </w:rPr>
      </w:pPr>
    </w:p>
    <w:p w:rsidR="002A1B0D" w:rsidRDefault="002A1B0D" w:rsidP="00E81541">
      <w:pPr>
        <w:spacing w:after="0" w:line="240" w:lineRule="auto"/>
        <w:ind w:left="1080"/>
        <w:jc w:val="center"/>
        <w:rPr>
          <w:rFonts w:ascii="Arial" w:hAnsi="Arial" w:cs="Arial"/>
          <w:b/>
        </w:rPr>
      </w:pPr>
      <w:r w:rsidRPr="00245336">
        <w:rPr>
          <w:rFonts w:ascii="Arial" w:hAnsi="Arial" w:cs="Arial"/>
          <w:b/>
        </w:rPr>
        <w:t>Πέρκα Θεοπίστη (</w:t>
      </w:r>
      <w:proofErr w:type="spellStart"/>
      <w:r w:rsidRPr="00245336">
        <w:rPr>
          <w:rFonts w:ascii="Arial" w:hAnsi="Arial" w:cs="Arial"/>
          <w:b/>
        </w:rPr>
        <w:t>Πέτη</w:t>
      </w:r>
      <w:proofErr w:type="spellEnd"/>
      <w:r w:rsidRPr="00245336">
        <w:rPr>
          <w:rFonts w:ascii="Arial" w:hAnsi="Arial" w:cs="Arial"/>
          <w:b/>
        </w:rPr>
        <w:t>)</w:t>
      </w:r>
    </w:p>
    <w:p w:rsidR="005F4CD3" w:rsidRPr="00245336" w:rsidRDefault="005F4CD3" w:rsidP="00E81541">
      <w:pPr>
        <w:spacing w:after="0" w:line="240" w:lineRule="auto"/>
        <w:ind w:left="1080"/>
        <w:jc w:val="center"/>
        <w:rPr>
          <w:rFonts w:ascii="Arial" w:hAnsi="Arial" w:cs="Arial"/>
          <w:b/>
        </w:rPr>
      </w:pPr>
    </w:p>
    <w:p w:rsidR="00073A0A" w:rsidRDefault="00073A0A" w:rsidP="00E81541">
      <w:pPr>
        <w:spacing w:after="0" w:line="240" w:lineRule="auto"/>
        <w:ind w:left="1080"/>
        <w:jc w:val="center"/>
        <w:rPr>
          <w:rFonts w:ascii="Arial" w:hAnsi="Arial" w:cs="Arial"/>
          <w:b/>
        </w:rPr>
      </w:pPr>
      <w:proofErr w:type="spellStart"/>
      <w:r w:rsidRPr="00245336">
        <w:rPr>
          <w:rFonts w:ascii="Arial" w:hAnsi="Arial" w:cs="Arial"/>
          <w:b/>
        </w:rPr>
        <w:t>ΠούλουΠαναγιού</w:t>
      </w:r>
      <w:proofErr w:type="spellEnd"/>
      <w:r w:rsidRPr="00245336">
        <w:rPr>
          <w:rFonts w:ascii="Arial" w:hAnsi="Arial" w:cs="Arial"/>
          <w:b/>
        </w:rPr>
        <w:t xml:space="preserve"> (Γι</w:t>
      </w:r>
      <w:r w:rsidR="00206ECA" w:rsidRPr="00245336">
        <w:rPr>
          <w:rFonts w:ascii="Arial" w:hAnsi="Arial" w:cs="Arial"/>
          <w:b/>
        </w:rPr>
        <w:t>ώτα)</w:t>
      </w:r>
    </w:p>
    <w:p w:rsidR="005F4CD3" w:rsidRPr="00245336" w:rsidRDefault="005F4CD3" w:rsidP="00E81541">
      <w:pPr>
        <w:spacing w:after="0" w:line="240" w:lineRule="auto"/>
        <w:ind w:left="1080"/>
        <w:jc w:val="center"/>
        <w:rPr>
          <w:rFonts w:ascii="Arial" w:hAnsi="Arial" w:cs="Arial"/>
          <w:b/>
        </w:rPr>
      </w:pPr>
    </w:p>
    <w:p w:rsidR="00C50BCA" w:rsidRDefault="00C50BCA" w:rsidP="00E81541">
      <w:pPr>
        <w:spacing w:after="0" w:line="240" w:lineRule="auto"/>
        <w:ind w:left="1080"/>
        <w:jc w:val="center"/>
        <w:rPr>
          <w:rFonts w:ascii="Arial" w:hAnsi="Arial" w:cs="Arial"/>
          <w:b/>
        </w:rPr>
      </w:pPr>
      <w:proofErr w:type="spellStart"/>
      <w:r w:rsidRPr="00245336">
        <w:rPr>
          <w:rFonts w:ascii="Arial" w:hAnsi="Arial" w:cs="Arial"/>
          <w:b/>
        </w:rPr>
        <w:t>Ραγκούσης</w:t>
      </w:r>
      <w:proofErr w:type="spellEnd"/>
      <w:r w:rsidRPr="00245336">
        <w:rPr>
          <w:rFonts w:ascii="Arial" w:hAnsi="Arial" w:cs="Arial"/>
          <w:b/>
        </w:rPr>
        <w:t xml:space="preserve"> Ιωάννης</w:t>
      </w:r>
    </w:p>
    <w:p w:rsidR="005F4CD3" w:rsidRPr="00245336" w:rsidRDefault="005F4CD3" w:rsidP="00E81541">
      <w:pPr>
        <w:spacing w:after="0" w:line="240" w:lineRule="auto"/>
        <w:ind w:left="1080"/>
        <w:jc w:val="center"/>
        <w:rPr>
          <w:rFonts w:ascii="Arial" w:hAnsi="Arial" w:cs="Arial"/>
          <w:b/>
        </w:rPr>
      </w:pPr>
    </w:p>
    <w:p w:rsidR="003411BC" w:rsidRDefault="003411BC" w:rsidP="00E81541">
      <w:pPr>
        <w:spacing w:after="0" w:line="240" w:lineRule="auto"/>
        <w:ind w:left="1080"/>
        <w:jc w:val="center"/>
        <w:rPr>
          <w:rFonts w:ascii="Arial" w:hAnsi="Arial" w:cs="Arial"/>
          <w:b/>
        </w:rPr>
      </w:pPr>
      <w:proofErr w:type="spellStart"/>
      <w:r w:rsidRPr="00245336">
        <w:rPr>
          <w:rFonts w:ascii="Arial" w:hAnsi="Arial" w:cs="Arial"/>
          <w:b/>
        </w:rPr>
        <w:t>Σαρακιώτης</w:t>
      </w:r>
      <w:proofErr w:type="spellEnd"/>
      <w:r w:rsidRPr="00245336">
        <w:rPr>
          <w:rFonts w:ascii="Arial" w:hAnsi="Arial" w:cs="Arial"/>
          <w:b/>
        </w:rPr>
        <w:t xml:space="preserve"> Ιωάννης</w:t>
      </w:r>
    </w:p>
    <w:p w:rsidR="005F4CD3" w:rsidRPr="00245336" w:rsidRDefault="005F4CD3" w:rsidP="00E81541">
      <w:pPr>
        <w:spacing w:after="0" w:line="240" w:lineRule="auto"/>
        <w:ind w:left="1080"/>
        <w:jc w:val="center"/>
        <w:rPr>
          <w:rFonts w:ascii="Arial" w:hAnsi="Arial" w:cs="Arial"/>
          <w:b/>
        </w:rPr>
      </w:pPr>
    </w:p>
    <w:p w:rsidR="002A1B0D" w:rsidRDefault="002A1B0D" w:rsidP="00E81541">
      <w:pPr>
        <w:spacing w:after="0" w:line="240" w:lineRule="auto"/>
        <w:ind w:left="1080"/>
        <w:jc w:val="center"/>
        <w:rPr>
          <w:rFonts w:ascii="Arial" w:hAnsi="Arial" w:cs="Arial"/>
          <w:b/>
        </w:rPr>
      </w:pPr>
      <w:proofErr w:type="spellStart"/>
      <w:r w:rsidRPr="00245336">
        <w:rPr>
          <w:rFonts w:ascii="Arial" w:hAnsi="Arial" w:cs="Arial"/>
          <w:b/>
        </w:rPr>
        <w:t>Σκουρολιάκος</w:t>
      </w:r>
      <w:proofErr w:type="spellEnd"/>
      <w:r w:rsidRPr="00245336">
        <w:rPr>
          <w:rFonts w:ascii="Arial" w:hAnsi="Arial" w:cs="Arial"/>
          <w:b/>
        </w:rPr>
        <w:t xml:space="preserve"> Παναγιώτης (Πάνος)</w:t>
      </w:r>
    </w:p>
    <w:p w:rsidR="005F4CD3" w:rsidRPr="00245336" w:rsidRDefault="005F4CD3" w:rsidP="00E81541">
      <w:pPr>
        <w:spacing w:after="0" w:line="240" w:lineRule="auto"/>
        <w:ind w:left="1080"/>
        <w:jc w:val="center"/>
        <w:rPr>
          <w:rFonts w:ascii="Arial" w:hAnsi="Arial" w:cs="Arial"/>
          <w:b/>
        </w:rPr>
      </w:pPr>
    </w:p>
    <w:p w:rsidR="00496EB0" w:rsidRDefault="00496EB0" w:rsidP="00E81541">
      <w:pPr>
        <w:spacing w:after="0" w:line="240" w:lineRule="auto"/>
        <w:ind w:left="1080"/>
        <w:jc w:val="center"/>
        <w:rPr>
          <w:rFonts w:ascii="Arial" w:hAnsi="Arial" w:cs="Arial"/>
          <w:b/>
        </w:rPr>
      </w:pPr>
      <w:proofErr w:type="spellStart"/>
      <w:r w:rsidRPr="00245336">
        <w:rPr>
          <w:rFonts w:ascii="Arial" w:hAnsi="Arial" w:cs="Arial"/>
          <w:b/>
        </w:rPr>
        <w:t>Σκούφα</w:t>
      </w:r>
      <w:proofErr w:type="spellEnd"/>
      <w:r w:rsidRPr="00245336">
        <w:rPr>
          <w:rFonts w:ascii="Arial" w:hAnsi="Arial" w:cs="Arial"/>
          <w:b/>
        </w:rPr>
        <w:t xml:space="preserve"> Ελισάβετ (</w:t>
      </w:r>
      <w:proofErr w:type="spellStart"/>
      <w:r w:rsidRPr="00245336">
        <w:rPr>
          <w:rFonts w:ascii="Arial" w:hAnsi="Arial" w:cs="Arial"/>
          <w:b/>
        </w:rPr>
        <w:t>Μπέττυ</w:t>
      </w:r>
      <w:proofErr w:type="spellEnd"/>
      <w:r w:rsidRPr="00245336">
        <w:rPr>
          <w:rFonts w:ascii="Arial" w:hAnsi="Arial" w:cs="Arial"/>
          <w:b/>
        </w:rPr>
        <w:t>)</w:t>
      </w:r>
    </w:p>
    <w:p w:rsidR="005F4CD3" w:rsidRPr="00245336" w:rsidRDefault="005F4CD3" w:rsidP="00E81541">
      <w:pPr>
        <w:spacing w:after="0" w:line="240" w:lineRule="auto"/>
        <w:ind w:left="1080"/>
        <w:jc w:val="center"/>
        <w:rPr>
          <w:rFonts w:ascii="Arial" w:hAnsi="Arial" w:cs="Arial"/>
          <w:b/>
        </w:rPr>
      </w:pPr>
    </w:p>
    <w:p w:rsidR="00FE105F" w:rsidRDefault="00FE105F" w:rsidP="00E81541">
      <w:pPr>
        <w:spacing w:after="0" w:line="240" w:lineRule="auto"/>
        <w:ind w:left="1080"/>
        <w:jc w:val="center"/>
        <w:rPr>
          <w:rFonts w:ascii="Arial" w:hAnsi="Arial" w:cs="Arial"/>
          <w:b/>
        </w:rPr>
      </w:pPr>
      <w:proofErr w:type="spellStart"/>
      <w:r w:rsidRPr="00245336">
        <w:rPr>
          <w:rFonts w:ascii="Arial" w:hAnsi="Arial" w:cs="Arial"/>
          <w:b/>
        </w:rPr>
        <w:t>Σπίρτζης</w:t>
      </w:r>
      <w:proofErr w:type="spellEnd"/>
      <w:r w:rsidRPr="00245336">
        <w:rPr>
          <w:rFonts w:ascii="Arial" w:hAnsi="Arial" w:cs="Arial"/>
          <w:b/>
        </w:rPr>
        <w:t xml:space="preserve"> Χρήστος</w:t>
      </w:r>
    </w:p>
    <w:p w:rsidR="005F4CD3" w:rsidRPr="00245336" w:rsidRDefault="005F4CD3" w:rsidP="00E81541">
      <w:pPr>
        <w:spacing w:after="0" w:line="240" w:lineRule="auto"/>
        <w:ind w:left="1080"/>
        <w:jc w:val="center"/>
        <w:rPr>
          <w:rFonts w:ascii="Arial" w:hAnsi="Arial" w:cs="Arial"/>
          <w:b/>
        </w:rPr>
      </w:pPr>
    </w:p>
    <w:p w:rsidR="00206ECA" w:rsidRDefault="00206ECA" w:rsidP="00E81541">
      <w:pPr>
        <w:spacing w:after="0" w:line="240" w:lineRule="auto"/>
        <w:ind w:left="1080"/>
        <w:jc w:val="center"/>
        <w:rPr>
          <w:rFonts w:ascii="Arial" w:hAnsi="Arial" w:cs="Arial"/>
          <w:b/>
        </w:rPr>
      </w:pPr>
      <w:proofErr w:type="spellStart"/>
      <w:r w:rsidRPr="00245336">
        <w:rPr>
          <w:rFonts w:ascii="Arial" w:hAnsi="Arial" w:cs="Arial"/>
          <w:b/>
        </w:rPr>
        <w:t>Τελιγιορίδου</w:t>
      </w:r>
      <w:proofErr w:type="spellEnd"/>
      <w:r w:rsidRPr="00245336">
        <w:rPr>
          <w:rFonts w:ascii="Arial" w:hAnsi="Arial" w:cs="Arial"/>
          <w:b/>
        </w:rPr>
        <w:t xml:space="preserve"> Ολυμπ</w:t>
      </w:r>
      <w:r w:rsidR="00BD0211" w:rsidRPr="00245336">
        <w:rPr>
          <w:rFonts w:ascii="Arial" w:hAnsi="Arial" w:cs="Arial"/>
          <w:b/>
        </w:rPr>
        <w:t>ία</w:t>
      </w:r>
    </w:p>
    <w:p w:rsidR="005F4CD3" w:rsidRPr="00245336" w:rsidRDefault="005F4CD3" w:rsidP="00E81541">
      <w:pPr>
        <w:spacing w:after="0" w:line="240" w:lineRule="auto"/>
        <w:ind w:left="1080"/>
        <w:jc w:val="center"/>
        <w:rPr>
          <w:rFonts w:ascii="Arial" w:hAnsi="Arial" w:cs="Arial"/>
          <w:b/>
        </w:rPr>
      </w:pPr>
    </w:p>
    <w:p w:rsidR="00C50BCA" w:rsidRDefault="00C50BCA" w:rsidP="00E81541">
      <w:pPr>
        <w:spacing w:after="0" w:line="240" w:lineRule="auto"/>
        <w:ind w:left="1080"/>
        <w:jc w:val="center"/>
        <w:rPr>
          <w:rFonts w:ascii="Arial" w:hAnsi="Arial" w:cs="Arial"/>
          <w:b/>
        </w:rPr>
      </w:pPr>
      <w:proofErr w:type="spellStart"/>
      <w:r w:rsidRPr="00245336">
        <w:rPr>
          <w:rFonts w:ascii="Arial" w:hAnsi="Arial" w:cs="Arial"/>
          <w:b/>
        </w:rPr>
        <w:t>Τζάκρη</w:t>
      </w:r>
      <w:proofErr w:type="spellEnd"/>
      <w:r w:rsidRPr="00245336">
        <w:rPr>
          <w:rFonts w:ascii="Arial" w:hAnsi="Arial" w:cs="Arial"/>
          <w:b/>
        </w:rPr>
        <w:t xml:space="preserve"> Θεοδώρα</w:t>
      </w:r>
    </w:p>
    <w:p w:rsidR="005F4CD3" w:rsidRPr="00245336" w:rsidRDefault="005F4CD3" w:rsidP="00E81541">
      <w:pPr>
        <w:spacing w:after="0" w:line="240" w:lineRule="auto"/>
        <w:ind w:left="1080"/>
        <w:jc w:val="center"/>
        <w:rPr>
          <w:rFonts w:ascii="Arial" w:hAnsi="Arial" w:cs="Arial"/>
          <w:b/>
        </w:rPr>
      </w:pPr>
    </w:p>
    <w:p w:rsidR="00831813" w:rsidRDefault="00831813" w:rsidP="00E81541">
      <w:pPr>
        <w:spacing w:after="0" w:line="240" w:lineRule="auto"/>
        <w:ind w:left="1080"/>
        <w:jc w:val="center"/>
        <w:rPr>
          <w:rFonts w:ascii="Arial" w:hAnsi="Arial" w:cs="Arial"/>
          <w:b/>
        </w:rPr>
      </w:pPr>
      <w:proofErr w:type="spellStart"/>
      <w:r w:rsidRPr="00245336">
        <w:rPr>
          <w:rFonts w:ascii="Arial" w:hAnsi="Arial" w:cs="Arial"/>
          <w:b/>
        </w:rPr>
        <w:t>Τσίπρας</w:t>
      </w:r>
      <w:proofErr w:type="spellEnd"/>
      <w:r w:rsidRPr="00245336">
        <w:rPr>
          <w:rFonts w:ascii="Arial" w:hAnsi="Arial" w:cs="Arial"/>
          <w:b/>
        </w:rPr>
        <w:t xml:space="preserve"> Γεώργιος</w:t>
      </w:r>
    </w:p>
    <w:p w:rsidR="005F4CD3" w:rsidRPr="00245336" w:rsidRDefault="005F4CD3" w:rsidP="00E81541">
      <w:pPr>
        <w:spacing w:after="0" w:line="240" w:lineRule="auto"/>
        <w:ind w:left="1080"/>
        <w:jc w:val="center"/>
        <w:rPr>
          <w:rFonts w:ascii="Arial" w:hAnsi="Arial" w:cs="Arial"/>
          <w:b/>
        </w:rPr>
      </w:pPr>
    </w:p>
    <w:p w:rsidR="007C7CC3" w:rsidRDefault="007C7CC3" w:rsidP="00E81541">
      <w:pPr>
        <w:spacing w:after="0" w:line="240" w:lineRule="auto"/>
        <w:ind w:left="1080"/>
        <w:jc w:val="center"/>
        <w:rPr>
          <w:rFonts w:ascii="Arial" w:hAnsi="Arial" w:cs="Arial"/>
          <w:b/>
        </w:rPr>
      </w:pPr>
      <w:r w:rsidRPr="00245336">
        <w:rPr>
          <w:rFonts w:ascii="Arial" w:hAnsi="Arial" w:cs="Arial"/>
          <w:b/>
        </w:rPr>
        <w:lastRenderedPageBreak/>
        <w:t>Τριανταφυλλίδης Αλέξανδρος</w:t>
      </w:r>
    </w:p>
    <w:p w:rsidR="005F4CD3" w:rsidRPr="00245336" w:rsidRDefault="005F4CD3" w:rsidP="00E81541">
      <w:pPr>
        <w:spacing w:after="0" w:line="240" w:lineRule="auto"/>
        <w:ind w:left="1080"/>
        <w:jc w:val="center"/>
        <w:rPr>
          <w:rFonts w:ascii="Arial" w:hAnsi="Arial" w:cs="Arial"/>
          <w:b/>
        </w:rPr>
      </w:pPr>
    </w:p>
    <w:p w:rsidR="00920A54" w:rsidRDefault="00920A54" w:rsidP="00E81541">
      <w:pPr>
        <w:spacing w:after="0" w:line="240" w:lineRule="auto"/>
        <w:ind w:left="1080"/>
        <w:jc w:val="center"/>
        <w:rPr>
          <w:rFonts w:ascii="Arial" w:hAnsi="Arial" w:cs="Arial"/>
          <w:b/>
        </w:rPr>
      </w:pPr>
      <w:r w:rsidRPr="00245336">
        <w:rPr>
          <w:rFonts w:ascii="Arial" w:hAnsi="Arial" w:cs="Arial"/>
          <w:b/>
        </w:rPr>
        <w:t>Φάμελλος Σωκράτης</w:t>
      </w:r>
    </w:p>
    <w:p w:rsidR="005F4CD3" w:rsidRPr="00245336" w:rsidRDefault="005F4CD3" w:rsidP="00E81541">
      <w:pPr>
        <w:spacing w:after="0" w:line="240" w:lineRule="auto"/>
        <w:ind w:left="1080"/>
        <w:jc w:val="center"/>
        <w:rPr>
          <w:rFonts w:ascii="Arial" w:hAnsi="Arial" w:cs="Arial"/>
          <w:b/>
        </w:rPr>
      </w:pPr>
    </w:p>
    <w:p w:rsidR="00E14F4B" w:rsidRDefault="00E14F4B" w:rsidP="00E81541">
      <w:pPr>
        <w:spacing w:after="0" w:line="240" w:lineRule="auto"/>
        <w:ind w:left="1080"/>
        <w:jc w:val="center"/>
        <w:rPr>
          <w:rFonts w:ascii="Arial" w:hAnsi="Arial" w:cs="Arial"/>
          <w:b/>
        </w:rPr>
      </w:pPr>
      <w:r w:rsidRPr="00245336">
        <w:rPr>
          <w:rFonts w:ascii="Arial" w:hAnsi="Arial" w:cs="Arial"/>
          <w:b/>
        </w:rPr>
        <w:t>Χαρίτου Δημήτριος</w:t>
      </w:r>
    </w:p>
    <w:p w:rsidR="005F4CD3" w:rsidRPr="00245336" w:rsidRDefault="005F4CD3" w:rsidP="00E81541">
      <w:pPr>
        <w:spacing w:after="0" w:line="240" w:lineRule="auto"/>
        <w:ind w:left="1080"/>
        <w:jc w:val="center"/>
        <w:rPr>
          <w:rFonts w:ascii="Arial" w:hAnsi="Arial" w:cs="Arial"/>
          <w:b/>
        </w:rPr>
      </w:pPr>
    </w:p>
    <w:p w:rsidR="00C11568" w:rsidRDefault="00C11568" w:rsidP="00E81541">
      <w:pPr>
        <w:spacing w:after="0" w:line="240" w:lineRule="auto"/>
        <w:ind w:left="1080"/>
        <w:jc w:val="center"/>
        <w:rPr>
          <w:rFonts w:ascii="Arial" w:hAnsi="Arial" w:cs="Arial"/>
          <w:b/>
        </w:rPr>
      </w:pPr>
      <w:proofErr w:type="spellStart"/>
      <w:r w:rsidRPr="00245336">
        <w:rPr>
          <w:rFonts w:ascii="Arial" w:hAnsi="Arial" w:cs="Arial"/>
          <w:b/>
        </w:rPr>
        <w:t>Χατζηγιαννάκης</w:t>
      </w:r>
      <w:proofErr w:type="spellEnd"/>
      <w:r w:rsidRPr="00245336">
        <w:rPr>
          <w:rFonts w:ascii="Arial" w:hAnsi="Arial" w:cs="Arial"/>
          <w:b/>
        </w:rPr>
        <w:t xml:space="preserve"> Μιλτιάδης</w:t>
      </w:r>
    </w:p>
    <w:p w:rsidR="005F4CD3" w:rsidRPr="00245336" w:rsidRDefault="005F4CD3" w:rsidP="00E81541">
      <w:pPr>
        <w:spacing w:after="0" w:line="240" w:lineRule="auto"/>
        <w:ind w:left="1080"/>
        <w:jc w:val="center"/>
        <w:rPr>
          <w:rFonts w:ascii="Arial" w:hAnsi="Arial" w:cs="Arial"/>
          <w:b/>
        </w:rPr>
      </w:pPr>
      <w:bookmarkStart w:id="0" w:name="_GoBack"/>
      <w:bookmarkEnd w:id="0"/>
    </w:p>
    <w:p w:rsidR="00920A54" w:rsidRPr="00245336" w:rsidRDefault="00920A54" w:rsidP="00E81541">
      <w:pPr>
        <w:spacing w:after="0" w:line="240" w:lineRule="auto"/>
        <w:ind w:left="1080"/>
        <w:jc w:val="center"/>
        <w:rPr>
          <w:rFonts w:ascii="Arial" w:hAnsi="Arial" w:cs="Arial"/>
          <w:b/>
        </w:rPr>
      </w:pPr>
      <w:r w:rsidRPr="00245336">
        <w:rPr>
          <w:rFonts w:ascii="Arial" w:hAnsi="Arial" w:cs="Arial"/>
          <w:b/>
        </w:rPr>
        <w:t>Ψυχογιός Γεώργιος</w:t>
      </w:r>
    </w:p>
    <w:p w:rsidR="00BF3C21" w:rsidRPr="00245336" w:rsidRDefault="00BF3C21" w:rsidP="00E81541">
      <w:pPr>
        <w:spacing w:after="0" w:line="240" w:lineRule="auto"/>
        <w:jc w:val="both"/>
        <w:rPr>
          <w:rFonts w:ascii="Arial" w:hAnsi="Arial" w:cs="Arial"/>
          <w:b/>
        </w:rPr>
      </w:pPr>
    </w:p>
    <w:p w:rsidR="00BF3C21" w:rsidRPr="00245336" w:rsidRDefault="00BF3C21" w:rsidP="00BC7674">
      <w:pPr>
        <w:jc w:val="both"/>
        <w:rPr>
          <w:rFonts w:ascii="Arial" w:hAnsi="Arial" w:cs="Arial"/>
          <w:b/>
        </w:rPr>
      </w:pPr>
    </w:p>
    <w:p w:rsidR="004D03EA" w:rsidRPr="00245336" w:rsidRDefault="004D03EA" w:rsidP="00BC7674">
      <w:pPr>
        <w:jc w:val="center"/>
        <w:rPr>
          <w:rFonts w:ascii="Arial" w:hAnsi="Arial" w:cs="Arial"/>
          <w:b/>
        </w:rPr>
      </w:pPr>
    </w:p>
    <w:sectPr w:rsidR="004D03EA" w:rsidRPr="00245336" w:rsidSect="00655D80">
      <w:pgSz w:w="11906" w:h="16838"/>
      <w:pgMar w:top="1440" w:right="1274"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3FC"/>
    <w:multiLevelType w:val="hybridMultilevel"/>
    <w:tmpl w:val="AF26E2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AF3420"/>
    <w:multiLevelType w:val="hybridMultilevel"/>
    <w:tmpl w:val="F34E955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6F6F37"/>
    <w:multiLevelType w:val="hybridMultilevel"/>
    <w:tmpl w:val="B97671AE"/>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252078"/>
    <w:multiLevelType w:val="hybridMultilevel"/>
    <w:tmpl w:val="CC50B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A94138"/>
    <w:multiLevelType w:val="hybridMultilevel"/>
    <w:tmpl w:val="9A4E0C6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3C6DE7"/>
    <w:multiLevelType w:val="hybridMultilevel"/>
    <w:tmpl w:val="F086CA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0F6931"/>
    <w:multiLevelType w:val="hybridMultilevel"/>
    <w:tmpl w:val="91D0591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A54434"/>
    <w:multiLevelType w:val="hybridMultilevel"/>
    <w:tmpl w:val="A18E748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C907A3D"/>
    <w:multiLevelType w:val="hybridMultilevel"/>
    <w:tmpl w:val="B30C66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8D496C"/>
    <w:multiLevelType w:val="hybridMultilevel"/>
    <w:tmpl w:val="07AA433A"/>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nsid w:val="226B0F44"/>
    <w:multiLevelType w:val="hybridMultilevel"/>
    <w:tmpl w:val="A288D9E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2FA7BBC"/>
    <w:multiLevelType w:val="hybridMultilevel"/>
    <w:tmpl w:val="4022BC0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D014DE6"/>
    <w:multiLevelType w:val="hybridMultilevel"/>
    <w:tmpl w:val="74845D2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D2931E4"/>
    <w:multiLevelType w:val="hybridMultilevel"/>
    <w:tmpl w:val="79DEDA5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082359B"/>
    <w:multiLevelType w:val="hybridMultilevel"/>
    <w:tmpl w:val="726AD02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A5B0698"/>
    <w:multiLevelType w:val="hybridMultilevel"/>
    <w:tmpl w:val="6AC0DE9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B581004"/>
    <w:multiLevelType w:val="hybridMultilevel"/>
    <w:tmpl w:val="1BFCD27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E732706"/>
    <w:multiLevelType w:val="hybridMultilevel"/>
    <w:tmpl w:val="A7CA602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2646452"/>
    <w:multiLevelType w:val="hybridMultilevel"/>
    <w:tmpl w:val="D3A4C378"/>
    <w:lvl w:ilvl="0" w:tplc="0408000F">
      <w:start w:val="1"/>
      <w:numFmt w:val="decimal"/>
      <w:lvlText w:val="%1."/>
      <w:lvlJc w:val="left"/>
      <w:pPr>
        <w:ind w:left="2700" w:hanging="360"/>
      </w:pPr>
    </w:lvl>
    <w:lvl w:ilvl="1" w:tplc="04080019" w:tentative="1">
      <w:start w:val="1"/>
      <w:numFmt w:val="lowerLetter"/>
      <w:lvlText w:val="%2."/>
      <w:lvlJc w:val="left"/>
      <w:pPr>
        <w:ind w:left="3420" w:hanging="360"/>
      </w:pPr>
    </w:lvl>
    <w:lvl w:ilvl="2" w:tplc="0408001B" w:tentative="1">
      <w:start w:val="1"/>
      <w:numFmt w:val="lowerRoman"/>
      <w:lvlText w:val="%3."/>
      <w:lvlJc w:val="right"/>
      <w:pPr>
        <w:ind w:left="4140" w:hanging="180"/>
      </w:pPr>
    </w:lvl>
    <w:lvl w:ilvl="3" w:tplc="0408000F" w:tentative="1">
      <w:start w:val="1"/>
      <w:numFmt w:val="decimal"/>
      <w:lvlText w:val="%4."/>
      <w:lvlJc w:val="left"/>
      <w:pPr>
        <w:ind w:left="4860" w:hanging="360"/>
      </w:pPr>
    </w:lvl>
    <w:lvl w:ilvl="4" w:tplc="04080019" w:tentative="1">
      <w:start w:val="1"/>
      <w:numFmt w:val="lowerLetter"/>
      <w:lvlText w:val="%5."/>
      <w:lvlJc w:val="left"/>
      <w:pPr>
        <w:ind w:left="5580" w:hanging="360"/>
      </w:pPr>
    </w:lvl>
    <w:lvl w:ilvl="5" w:tplc="0408001B" w:tentative="1">
      <w:start w:val="1"/>
      <w:numFmt w:val="lowerRoman"/>
      <w:lvlText w:val="%6."/>
      <w:lvlJc w:val="right"/>
      <w:pPr>
        <w:ind w:left="6300" w:hanging="180"/>
      </w:pPr>
    </w:lvl>
    <w:lvl w:ilvl="6" w:tplc="0408000F" w:tentative="1">
      <w:start w:val="1"/>
      <w:numFmt w:val="decimal"/>
      <w:lvlText w:val="%7."/>
      <w:lvlJc w:val="left"/>
      <w:pPr>
        <w:ind w:left="7020" w:hanging="360"/>
      </w:pPr>
    </w:lvl>
    <w:lvl w:ilvl="7" w:tplc="04080019" w:tentative="1">
      <w:start w:val="1"/>
      <w:numFmt w:val="lowerLetter"/>
      <w:lvlText w:val="%8."/>
      <w:lvlJc w:val="left"/>
      <w:pPr>
        <w:ind w:left="7740" w:hanging="360"/>
      </w:pPr>
    </w:lvl>
    <w:lvl w:ilvl="8" w:tplc="0408001B" w:tentative="1">
      <w:start w:val="1"/>
      <w:numFmt w:val="lowerRoman"/>
      <w:lvlText w:val="%9."/>
      <w:lvlJc w:val="right"/>
      <w:pPr>
        <w:ind w:left="8460" w:hanging="180"/>
      </w:pPr>
    </w:lvl>
  </w:abstractNum>
  <w:abstractNum w:abstractNumId="19">
    <w:nsid w:val="6B585F1A"/>
    <w:multiLevelType w:val="hybridMultilevel"/>
    <w:tmpl w:val="5CC8F1AA"/>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0">
    <w:nsid w:val="74E83846"/>
    <w:multiLevelType w:val="hybridMultilevel"/>
    <w:tmpl w:val="08C234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72E763A"/>
    <w:multiLevelType w:val="hybridMultilevel"/>
    <w:tmpl w:val="35BE31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9852F95"/>
    <w:multiLevelType w:val="hybridMultilevel"/>
    <w:tmpl w:val="3A3A26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9B90E0A"/>
    <w:multiLevelType w:val="hybridMultilevel"/>
    <w:tmpl w:val="9DE6FDAE"/>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4">
    <w:nsid w:val="7ED043BB"/>
    <w:multiLevelType w:val="hybridMultilevel"/>
    <w:tmpl w:val="3D741D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4"/>
  </w:num>
  <w:num w:numId="2">
    <w:abstractNumId w:val="0"/>
  </w:num>
  <w:num w:numId="3">
    <w:abstractNumId w:val="3"/>
  </w:num>
  <w:num w:numId="4">
    <w:abstractNumId w:val="8"/>
  </w:num>
  <w:num w:numId="5">
    <w:abstractNumId w:val="2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num>
  <w:num w:numId="9">
    <w:abstractNumId w:val="18"/>
  </w:num>
  <w:num w:numId="10">
    <w:abstractNumId w:val="16"/>
  </w:num>
  <w:num w:numId="11">
    <w:abstractNumId w:val="6"/>
  </w:num>
  <w:num w:numId="12">
    <w:abstractNumId w:val="10"/>
  </w:num>
  <w:num w:numId="13">
    <w:abstractNumId w:val="12"/>
  </w:num>
  <w:num w:numId="14">
    <w:abstractNumId w:val="9"/>
  </w:num>
  <w:num w:numId="15">
    <w:abstractNumId w:val="7"/>
  </w:num>
  <w:num w:numId="16">
    <w:abstractNumId w:val="5"/>
  </w:num>
  <w:num w:numId="17">
    <w:abstractNumId w:val="19"/>
  </w:num>
  <w:num w:numId="18">
    <w:abstractNumId w:val="15"/>
  </w:num>
  <w:num w:numId="19">
    <w:abstractNumId w:val="2"/>
  </w:num>
  <w:num w:numId="20">
    <w:abstractNumId w:val="4"/>
  </w:num>
  <w:num w:numId="21">
    <w:abstractNumId w:val="13"/>
  </w:num>
  <w:num w:numId="22">
    <w:abstractNumId w:val="20"/>
  </w:num>
  <w:num w:numId="23">
    <w:abstractNumId w:val="14"/>
  </w:num>
  <w:num w:numId="24">
    <w:abstractNumId w:val="11"/>
  </w:num>
  <w:num w:numId="25">
    <w:abstractNumId w:val="2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E5FA7"/>
    <w:rsid w:val="0003798D"/>
    <w:rsid w:val="00073A0A"/>
    <w:rsid w:val="00110A9B"/>
    <w:rsid w:val="00115A91"/>
    <w:rsid w:val="00206ECA"/>
    <w:rsid w:val="00211C92"/>
    <w:rsid w:val="00245336"/>
    <w:rsid w:val="00250648"/>
    <w:rsid w:val="002532E7"/>
    <w:rsid w:val="00265DE3"/>
    <w:rsid w:val="0027018F"/>
    <w:rsid w:val="002A0280"/>
    <w:rsid w:val="002A1B0D"/>
    <w:rsid w:val="002C3439"/>
    <w:rsid w:val="00302E2C"/>
    <w:rsid w:val="00336738"/>
    <w:rsid w:val="003411BC"/>
    <w:rsid w:val="0037744A"/>
    <w:rsid w:val="003A2E4E"/>
    <w:rsid w:val="003C24C4"/>
    <w:rsid w:val="004318A0"/>
    <w:rsid w:val="00474613"/>
    <w:rsid w:val="00496E21"/>
    <w:rsid w:val="00496EB0"/>
    <w:rsid w:val="004D03EA"/>
    <w:rsid w:val="004F1A4C"/>
    <w:rsid w:val="005218BB"/>
    <w:rsid w:val="00541CBD"/>
    <w:rsid w:val="00547C21"/>
    <w:rsid w:val="0056121D"/>
    <w:rsid w:val="005635E6"/>
    <w:rsid w:val="00584A5E"/>
    <w:rsid w:val="005C3372"/>
    <w:rsid w:val="005F4CD3"/>
    <w:rsid w:val="005F7EE3"/>
    <w:rsid w:val="00655D80"/>
    <w:rsid w:val="0069591E"/>
    <w:rsid w:val="006B0DA5"/>
    <w:rsid w:val="006D05E2"/>
    <w:rsid w:val="006E44A6"/>
    <w:rsid w:val="00792427"/>
    <w:rsid w:val="00793BF1"/>
    <w:rsid w:val="007A67AF"/>
    <w:rsid w:val="007B053E"/>
    <w:rsid w:val="007C7CC3"/>
    <w:rsid w:val="00813E1F"/>
    <w:rsid w:val="00831813"/>
    <w:rsid w:val="00837265"/>
    <w:rsid w:val="008B670C"/>
    <w:rsid w:val="008F084E"/>
    <w:rsid w:val="0090764F"/>
    <w:rsid w:val="00920A54"/>
    <w:rsid w:val="009F07EF"/>
    <w:rsid w:val="00A00255"/>
    <w:rsid w:val="00A40776"/>
    <w:rsid w:val="00A650D7"/>
    <w:rsid w:val="00A9024F"/>
    <w:rsid w:val="00AD42F7"/>
    <w:rsid w:val="00B23F23"/>
    <w:rsid w:val="00B460DE"/>
    <w:rsid w:val="00B97539"/>
    <w:rsid w:val="00BA69FE"/>
    <w:rsid w:val="00BB1E78"/>
    <w:rsid w:val="00BC7674"/>
    <w:rsid w:val="00BD0211"/>
    <w:rsid w:val="00BD4B16"/>
    <w:rsid w:val="00BD737C"/>
    <w:rsid w:val="00BE5FA7"/>
    <w:rsid w:val="00BF3C21"/>
    <w:rsid w:val="00C11568"/>
    <w:rsid w:val="00C13BA6"/>
    <w:rsid w:val="00C50BCA"/>
    <w:rsid w:val="00C9488A"/>
    <w:rsid w:val="00D45221"/>
    <w:rsid w:val="00D56522"/>
    <w:rsid w:val="00DB507C"/>
    <w:rsid w:val="00DB5783"/>
    <w:rsid w:val="00E14F4B"/>
    <w:rsid w:val="00E15EFE"/>
    <w:rsid w:val="00E44CD4"/>
    <w:rsid w:val="00E51D11"/>
    <w:rsid w:val="00E70D71"/>
    <w:rsid w:val="00E81541"/>
    <w:rsid w:val="00EA2FDD"/>
    <w:rsid w:val="00EF081E"/>
    <w:rsid w:val="00EF2C1A"/>
    <w:rsid w:val="00F06FED"/>
    <w:rsid w:val="00F24924"/>
    <w:rsid w:val="00F273EB"/>
    <w:rsid w:val="00F3254C"/>
    <w:rsid w:val="00F766B2"/>
    <w:rsid w:val="00FE105F"/>
    <w:rsid w:val="00FE7A84"/>
    <w:rsid w:val="00FF5D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5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5FA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E5FA7"/>
    <w:rPr>
      <w:rFonts w:ascii="Tahoma" w:hAnsi="Tahoma" w:cs="Tahoma"/>
      <w:sz w:val="16"/>
      <w:szCs w:val="16"/>
    </w:rPr>
  </w:style>
  <w:style w:type="paragraph" w:styleId="a4">
    <w:name w:val="List Paragraph"/>
    <w:basedOn w:val="a"/>
    <w:uiPriority w:val="34"/>
    <w:qFormat/>
    <w:rsid w:val="00655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5FA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E5FA7"/>
    <w:rPr>
      <w:rFonts w:ascii="Tahoma" w:hAnsi="Tahoma" w:cs="Tahoma"/>
      <w:sz w:val="16"/>
      <w:szCs w:val="16"/>
    </w:rPr>
  </w:style>
  <w:style w:type="paragraph" w:styleId="a4">
    <w:name w:val="List Paragraph"/>
    <w:basedOn w:val="a"/>
    <w:uiPriority w:val="34"/>
    <w:qFormat/>
    <w:rsid w:val="00655D80"/>
    <w:pPr>
      <w:ind w:left="720"/>
      <w:contextualSpacing/>
    </w:pPr>
  </w:style>
</w:styles>
</file>

<file path=word/webSettings.xml><?xml version="1.0" encoding="utf-8"?>
<w:webSettings xmlns:r="http://schemas.openxmlformats.org/officeDocument/2006/relationships" xmlns:w="http://schemas.openxmlformats.org/wordprocessingml/2006/main">
  <w:divs>
    <w:div w:id="742871342">
      <w:bodyDiv w:val="1"/>
      <w:marLeft w:val="0"/>
      <w:marRight w:val="0"/>
      <w:marTop w:val="0"/>
      <w:marBottom w:val="0"/>
      <w:divBdr>
        <w:top w:val="none" w:sz="0" w:space="0" w:color="auto"/>
        <w:left w:val="none" w:sz="0" w:space="0" w:color="auto"/>
        <w:bottom w:val="none" w:sz="0" w:space="0" w:color="auto"/>
        <w:right w:val="none" w:sz="0" w:space="0" w:color="auto"/>
      </w:divBdr>
    </w:div>
    <w:div w:id="16177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717</Words>
  <Characters>3873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ΓΙΑΝΝΗΣ ΚΑΛΑΝΤΖΗΣ</cp:lastModifiedBy>
  <cp:revision>2</cp:revision>
  <cp:lastPrinted>2020-03-26T10:19:00Z</cp:lastPrinted>
  <dcterms:created xsi:type="dcterms:W3CDTF">2020-04-01T07:02:00Z</dcterms:created>
  <dcterms:modified xsi:type="dcterms:W3CDTF">2020-04-01T07:02:00Z</dcterms:modified>
</cp:coreProperties>
</file>